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2A0" w:rsidRDefault="00F172A0"/>
    <w:p w:rsidR="008E139A" w:rsidRDefault="008E139A"/>
    <w:tbl>
      <w:tblPr>
        <w:tblStyle w:val="TableGrid"/>
        <w:tblW w:w="13173" w:type="dxa"/>
        <w:tblLayout w:type="fixed"/>
        <w:tblLook w:val="0000" w:firstRow="0" w:lastRow="0" w:firstColumn="0" w:lastColumn="0" w:noHBand="0" w:noVBand="0"/>
      </w:tblPr>
      <w:tblGrid>
        <w:gridCol w:w="1838"/>
        <w:gridCol w:w="1838"/>
        <w:gridCol w:w="1418"/>
        <w:gridCol w:w="5372"/>
        <w:gridCol w:w="2707"/>
      </w:tblGrid>
      <w:tr w:rsidR="00067899" w:rsidTr="00067899">
        <w:trPr>
          <w:trHeight w:val="797"/>
        </w:trPr>
        <w:tc>
          <w:tcPr>
            <w:tcW w:w="1838" w:type="dxa"/>
          </w:tcPr>
          <w:p w:rsidR="00067899" w:rsidRDefault="00067899" w:rsidP="008E139A">
            <w:pPr>
              <w:pStyle w:val="Default"/>
              <w:rPr>
                <w:sz w:val="18"/>
                <w:szCs w:val="18"/>
              </w:rPr>
            </w:pPr>
          </w:p>
        </w:tc>
        <w:tc>
          <w:tcPr>
            <w:tcW w:w="1838" w:type="dxa"/>
          </w:tcPr>
          <w:p w:rsidR="00067899" w:rsidRDefault="00067899" w:rsidP="008E139A">
            <w:pPr>
              <w:pStyle w:val="Default"/>
              <w:rPr>
                <w:sz w:val="18"/>
                <w:szCs w:val="18"/>
              </w:rPr>
            </w:pPr>
            <w:r>
              <w:rPr>
                <w:sz w:val="18"/>
                <w:szCs w:val="18"/>
              </w:rPr>
              <w:t>The pupil will be able to:</w:t>
            </w:r>
          </w:p>
          <w:p w:rsidR="00067899" w:rsidRDefault="00067899" w:rsidP="008E139A">
            <w:pPr>
              <w:pStyle w:val="Default"/>
              <w:rPr>
                <w:sz w:val="18"/>
                <w:szCs w:val="18"/>
              </w:rPr>
            </w:pPr>
          </w:p>
        </w:tc>
        <w:tc>
          <w:tcPr>
            <w:tcW w:w="1418" w:type="dxa"/>
          </w:tcPr>
          <w:p w:rsidR="00067899" w:rsidRDefault="00067899">
            <w:pPr>
              <w:pStyle w:val="Default"/>
              <w:rPr>
                <w:sz w:val="18"/>
                <w:szCs w:val="18"/>
              </w:rPr>
            </w:pPr>
          </w:p>
        </w:tc>
        <w:tc>
          <w:tcPr>
            <w:tcW w:w="5372" w:type="dxa"/>
          </w:tcPr>
          <w:p w:rsidR="00067899" w:rsidRDefault="00067899">
            <w:pPr>
              <w:pStyle w:val="Default"/>
              <w:rPr>
                <w:sz w:val="18"/>
                <w:szCs w:val="18"/>
              </w:rPr>
            </w:pPr>
          </w:p>
        </w:tc>
        <w:tc>
          <w:tcPr>
            <w:tcW w:w="2707" w:type="dxa"/>
          </w:tcPr>
          <w:p w:rsidR="00067899" w:rsidRDefault="00067899">
            <w:pPr>
              <w:pStyle w:val="Default"/>
              <w:rPr>
                <w:sz w:val="18"/>
                <w:szCs w:val="18"/>
              </w:rPr>
            </w:pPr>
          </w:p>
        </w:tc>
      </w:tr>
      <w:tr w:rsidR="00067899" w:rsidTr="00067899">
        <w:trPr>
          <w:trHeight w:val="836"/>
        </w:trPr>
        <w:tc>
          <w:tcPr>
            <w:tcW w:w="1838" w:type="dxa"/>
          </w:tcPr>
          <w:p w:rsidR="00067899" w:rsidRDefault="00067899" w:rsidP="008E139A">
            <w:pPr>
              <w:pStyle w:val="Default"/>
              <w:rPr>
                <w:sz w:val="18"/>
                <w:szCs w:val="18"/>
              </w:rPr>
            </w:pPr>
          </w:p>
        </w:tc>
        <w:tc>
          <w:tcPr>
            <w:tcW w:w="1838" w:type="dxa"/>
          </w:tcPr>
          <w:p w:rsidR="00067899" w:rsidRDefault="00067899" w:rsidP="008E139A">
            <w:pPr>
              <w:pStyle w:val="Default"/>
              <w:rPr>
                <w:sz w:val="18"/>
                <w:szCs w:val="18"/>
              </w:rPr>
            </w:pPr>
          </w:p>
        </w:tc>
        <w:tc>
          <w:tcPr>
            <w:tcW w:w="1418" w:type="dxa"/>
          </w:tcPr>
          <w:p w:rsidR="00067899" w:rsidRDefault="00067899">
            <w:pPr>
              <w:pStyle w:val="Default"/>
              <w:rPr>
                <w:sz w:val="18"/>
                <w:szCs w:val="18"/>
              </w:rPr>
            </w:pPr>
          </w:p>
        </w:tc>
        <w:tc>
          <w:tcPr>
            <w:tcW w:w="5372" w:type="dxa"/>
          </w:tcPr>
          <w:p w:rsidR="00067899" w:rsidRDefault="00067899">
            <w:pPr>
              <w:pStyle w:val="Default"/>
              <w:rPr>
                <w:sz w:val="18"/>
                <w:szCs w:val="18"/>
              </w:rPr>
            </w:pPr>
          </w:p>
        </w:tc>
        <w:tc>
          <w:tcPr>
            <w:tcW w:w="2707" w:type="dxa"/>
          </w:tcPr>
          <w:p w:rsidR="00067899" w:rsidRDefault="00067899">
            <w:pPr>
              <w:pStyle w:val="Default"/>
              <w:rPr>
                <w:sz w:val="18"/>
                <w:szCs w:val="18"/>
              </w:rPr>
            </w:pPr>
          </w:p>
        </w:tc>
      </w:tr>
      <w:tr w:rsidR="00067899" w:rsidTr="00067899">
        <w:trPr>
          <w:trHeight w:val="983"/>
        </w:trPr>
        <w:tc>
          <w:tcPr>
            <w:tcW w:w="1838" w:type="dxa"/>
            <w:vMerge w:val="restart"/>
          </w:tcPr>
          <w:p w:rsidR="00067899" w:rsidRDefault="00067899" w:rsidP="008E139A">
            <w:pPr>
              <w:pStyle w:val="Default"/>
              <w:rPr>
                <w:sz w:val="18"/>
                <w:szCs w:val="18"/>
              </w:rPr>
            </w:pPr>
            <w:r>
              <w:rPr>
                <w:sz w:val="18"/>
                <w:szCs w:val="18"/>
              </w:rPr>
              <w:t>JHS year 1</w:t>
            </w:r>
          </w:p>
        </w:tc>
        <w:tc>
          <w:tcPr>
            <w:tcW w:w="1838" w:type="dxa"/>
          </w:tcPr>
          <w:p w:rsidR="00067899" w:rsidRDefault="00067899" w:rsidP="008E139A">
            <w:pPr>
              <w:pStyle w:val="Default"/>
              <w:rPr>
                <w:sz w:val="18"/>
                <w:szCs w:val="18"/>
              </w:rPr>
            </w:pPr>
            <w:r>
              <w:rPr>
                <w:sz w:val="18"/>
                <w:szCs w:val="18"/>
              </w:rPr>
              <w:t xml:space="preserve">5.4.1 </w:t>
            </w:r>
            <w:proofErr w:type="gramStart"/>
            <w:r>
              <w:rPr>
                <w:sz w:val="18"/>
                <w:szCs w:val="18"/>
              </w:rPr>
              <w:t>explain</w:t>
            </w:r>
            <w:proofErr w:type="gramEnd"/>
            <w:r>
              <w:rPr>
                <w:sz w:val="18"/>
                <w:szCs w:val="18"/>
              </w:rPr>
              <w:t xml:space="preserve"> the term electronics. </w:t>
            </w:r>
          </w:p>
        </w:tc>
        <w:tc>
          <w:tcPr>
            <w:tcW w:w="1418" w:type="dxa"/>
          </w:tcPr>
          <w:p w:rsidR="00067899" w:rsidRDefault="00067899">
            <w:pPr>
              <w:pStyle w:val="Default"/>
              <w:rPr>
                <w:sz w:val="18"/>
                <w:szCs w:val="18"/>
              </w:rPr>
            </w:pPr>
            <w:r>
              <w:rPr>
                <w:sz w:val="18"/>
                <w:szCs w:val="18"/>
              </w:rPr>
              <w:t>Electronics</w:t>
            </w:r>
          </w:p>
        </w:tc>
        <w:tc>
          <w:tcPr>
            <w:tcW w:w="5372" w:type="dxa"/>
          </w:tcPr>
          <w:p w:rsidR="00067899" w:rsidRDefault="00067899">
            <w:pPr>
              <w:pStyle w:val="Default"/>
              <w:rPr>
                <w:sz w:val="18"/>
                <w:szCs w:val="18"/>
              </w:rPr>
            </w:pPr>
            <w:r>
              <w:rPr>
                <w:sz w:val="18"/>
                <w:szCs w:val="18"/>
              </w:rPr>
              <w:t>Discuss what electronics is.</w:t>
            </w:r>
          </w:p>
        </w:tc>
        <w:tc>
          <w:tcPr>
            <w:tcW w:w="2707" w:type="dxa"/>
          </w:tcPr>
          <w:p w:rsidR="00067899" w:rsidRDefault="00067899">
            <w:pPr>
              <w:pStyle w:val="Default"/>
              <w:rPr>
                <w:sz w:val="18"/>
                <w:szCs w:val="18"/>
              </w:rPr>
            </w:pPr>
          </w:p>
        </w:tc>
      </w:tr>
      <w:tr w:rsidR="00067899" w:rsidTr="00067899">
        <w:trPr>
          <w:trHeight w:val="2400"/>
        </w:trPr>
        <w:tc>
          <w:tcPr>
            <w:tcW w:w="1838" w:type="dxa"/>
            <w:vMerge/>
          </w:tcPr>
          <w:p w:rsidR="00067899" w:rsidRDefault="00067899" w:rsidP="008E139A">
            <w:pPr>
              <w:pStyle w:val="Default"/>
              <w:rPr>
                <w:sz w:val="18"/>
                <w:szCs w:val="18"/>
              </w:rPr>
            </w:pPr>
          </w:p>
        </w:tc>
        <w:tc>
          <w:tcPr>
            <w:tcW w:w="1838" w:type="dxa"/>
          </w:tcPr>
          <w:p w:rsidR="00067899" w:rsidRDefault="00067899" w:rsidP="008E139A">
            <w:pPr>
              <w:pStyle w:val="Default"/>
              <w:rPr>
                <w:sz w:val="18"/>
                <w:szCs w:val="18"/>
              </w:rPr>
            </w:pPr>
            <w:r>
              <w:rPr>
                <w:sz w:val="18"/>
                <w:szCs w:val="18"/>
              </w:rPr>
              <w:t xml:space="preserve">5.4.2 </w:t>
            </w:r>
            <w:proofErr w:type="gramStart"/>
            <w:r>
              <w:rPr>
                <w:sz w:val="18"/>
                <w:szCs w:val="18"/>
              </w:rPr>
              <w:t>demonstrate</w:t>
            </w:r>
            <w:proofErr w:type="gramEnd"/>
            <w:r>
              <w:rPr>
                <w:sz w:val="18"/>
                <w:szCs w:val="18"/>
              </w:rPr>
              <w:t xml:space="preserve"> the </w:t>
            </w:r>
            <w:proofErr w:type="spellStart"/>
            <w:r>
              <w:rPr>
                <w:sz w:val="18"/>
                <w:szCs w:val="18"/>
              </w:rPr>
              <w:t>behavior</w:t>
            </w:r>
            <w:proofErr w:type="spellEnd"/>
            <w:r>
              <w:rPr>
                <w:sz w:val="18"/>
                <w:szCs w:val="18"/>
              </w:rPr>
              <w:t xml:space="preserve"> of discrete components in a </w:t>
            </w:r>
            <w:proofErr w:type="spellStart"/>
            <w:r>
              <w:rPr>
                <w:sz w:val="18"/>
                <w:szCs w:val="18"/>
              </w:rPr>
              <w:t>d.c.</w:t>
            </w:r>
            <w:proofErr w:type="spellEnd"/>
            <w:r>
              <w:rPr>
                <w:sz w:val="18"/>
                <w:szCs w:val="18"/>
              </w:rPr>
              <w:t xml:space="preserve"> electronic circuit. </w:t>
            </w:r>
          </w:p>
        </w:tc>
        <w:tc>
          <w:tcPr>
            <w:tcW w:w="1418" w:type="dxa"/>
          </w:tcPr>
          <w:p w:rsidR="00067899" w:rsidRDefault="00067899">
            <w:pPr>
              <w:pStyle w:val="Default"/>
              <w:rPr>
                <w:sz w:val="18"/>
                <w:szCs w:val="18"/>
              </w:rPr>
            </w:pPr>
            <w:r>
              <w:rPr>
                <w:sz w:val="18"/>
                <w:szCs w:val="18"/>
              </w:rPr>
              <w:t xml:space="preserve">Components in an electronic circuit: </w:t>
            </w:r>
          </w:p>
          <w:p w:rsidR="00067899" w:rsidRDefault="00067899">
            <w:pPr>
              <w:pStyle w:val="Default"/>
              <w:rPr>
                <w:sz w:val="18"/>
                <w:szCs w:val="18"/>
              </w:rPr>
            </w:pPr>
            <w:r>
              <w:rPr>
                <w:sz w:val="18"/>
                <w:szCs w:val="18"/>
              </w:rPr>
              <w:t xml:space="preserve">LED </w:t>
            </w:r>
          </w:p>
          <w:p w:rsidR="00067899" w:rsidRDefault="00067899">
            <w:pPr>
              <w:pStyle w:val="Default"/>
              <w:rPr>
                <w:sz w:val="18"/>
                <w:szCs w:val="18"/>
              </w:rPr>
            </w:pPr>
            <w:r>
              <w:rPr>
                <w:sz w:val="18"/>
                <w:szCs w:val="18"/>
              </w:rPr>
              <w:t xml:space="preserve">P-N Junction diode </w:t>
            </w:r>
          </w:p>
          <w:p w:rsidR="00067899" w:rsidRDefault="00067899">
            <w:pPr>
              <w:pStyle w:val="Default"/>
              <w:rPr>
                <w:sz w:val="18"/>
                <w:szCs w:val="18"/>
              </w:rPr>
            </w:pPr>
            <w:r>
              <w:rPr>
                <w:sz w:val="18"/>
                <w:szCs w:val="18"/>
              </w:rPr>
              <w:t xml:space="preserve">Resistor </w:t>
            </w:r>
          </w:p>
          <w:p w:rsidR="00067899" w:rsidRDefault="00067899">
            <w:pPr>
              <w:pStyle w:val="Default"/>
              <w:rPr>
                <w:sz w:val="18"/>
                <w:szCs w:val="18"/>
              </w:rPr>
            </w:pPr>
            <w:r>
              <w:rPr>
                <w:sz w:val="18"/>
                <w:szCs w:val="18"/>
              </w:rPr>
              <w:t xml:space="preserve">Capacitor </w:t>
            </w:r>
          </w:p>
          <w:p w:rsidR="00067899" w:rsidRDefault="00067899">
            <w:pPr>
              <w:pStyle w:val="Default"/>
              <w:rPr>
                <w:sz w:val="18"/>
                <w:szCs w:val="18"/>
              </w:rPr>
            </w:pPr>
          </w:p>
        </w:tc>
        <w:tc>
          <w:tcPr>
            <w:tcW w:w="5372" w:type="dxa"/>
          </w:tcPr>
          <w:p w:rsidR="00067899" w:rsidRDefault="00067899">
            <w:pPr>
              <w:pStyle w:val="Default"/>
              <w:rPr>
                <w:sz w:val="18"/>
                <w:szCs w:val="18"/>
              </w:rPr>
            </w:pPr>
            <w:r>
              <w:rPr>
                <w:sz w:val="18"/>
                <w:szCs w:val="18"/>
              </w:rPr>
              <w:t xml:space="preserve">Examine various types of LEDs, P-N Junction diodes, colour code resistors and capacitors. Use pictures/video clip to observe various electronic components. Draw circuit symbols of the components as listed in the content. Identify the Positive (P) region and Negative (N) region of the P-N junction diode. Connect a simple electronic circuit comprising a 3V battery made of two dry cells in series with a switch and an LED as shown below. Close the switch and observe what happens to the LED. Open the switch and observe what happens. </w:t>
            </w:r>
          </w:p>
          <w:p w:rsidR="00067899" w:rsidRDefault="00067899">
            <w:pPr>
              <w:pStyle w:val="Default"/>
              <w:rPr>
                <w:sz w:val="18"/>
                <w:szCs w:val="18"/>
              </w:rPr>
            </w:pPr>
            <w:r w:rsidRPr="008E139A">
              <w:rPr>
                <w:noProof/>
                <w:sz w:val="18"/>
                <w:szCs w:val="18"/>
                <w:lang w:eastAsia="en-GB"/>
              </w:rPr>
              <w:drawing>
                <wp:inline distT="0" distB="0" distL="0" distR="0" wp14:anchorId="0CE5BBA1" wp14:editId="645BD638">
                  <wp:extent cx="1666875" cy="8477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847725"/>
                          </a:xfrm>
                          <a:prstGeom prst="rect">
                            <a:avLst/>
                          </a:prstGeom>
                          <a:noFill/>
                          <a:ln>
                            <a:noFill/>
                          </a:ln>
                        </pic:spPr>
                      </pic:pic>
                    </a:graphicData>
                  </a:graphic>
                </wp:inline>
              </w:drawing>
            </w:r>
          </w:p>
          <w:p w:rsidR="00067899" w:rsidRDefault="00067899" w:rsidP="008E139A">
            <w:pPr>
              <w:autoSpaceDE w:val="0"/>
              <w:autoSpaceDN w:val="0"/>
              <w:adjustRightInd w:val="0"/>
              <w:rPr>
                <w:rFonts w:ascii="Arial" w:hAnsi="Arial" w:cs="Arial"/>
                <w:sz w:val="18"/>
                <w:szCs w:val="18"/>
              </w:rPr>
            </w:pPr>
            <w:r>
              <w:rPr>
                <w:rFonts w:ascii="Arial" w:hAnsi="Arial" w:cs="Arial"/>
                <w:sz w:val="18"/>
                <w:szCs w:val="18"/>
              </w:rPr>
              <w:t>Let pupils:</w:t>
            </w:r>
          </w:p>
          <w:p w:rsidR="0084133E" w:rsidRDefault="0084133E" w:rsidP="008E139A">
            <w:pPr>
              <w:autoSpaceDE w:val="0"/>
              <w:autoSpaceDN w:val="0"/>
              <w:adjustRightInd w:val="0"/>
              <w:rPr>
                <w:rFonts w:ascii="Arial" w:hAnsi="Arial" w:cs="Arial"/>
                <w:sz w:val="18"/>
                <w:szCs w:val="18"/>
              </w:rPr>
            </w:pPr>
          </w:p>
          <w:p w:rsidR="00067899" w:rsidRDefault="00067899" w:rsidP="008E139A">
            <w:pPr>
              <w:autoSpaceDE w:val="0"/>
              <w:autoSpaceDN w:val="0"/>
              <w:adjustRightInd w:val="0"/>
              <w:rPr>
                <w:rFonts w:ascii="Arial" w:hAnsi="Arial" w:cs="Arial"/>
                <w:sz w:val="18"/>
                <w:szCs w:val="18"/>
              </w:rPr>
            </w:pPr>
            <w:r>
              <w:rPr>
                <w:rFonts w:ascii="Arial" w:hAnsi="Arial" w:cs="Arial"/>
                <w:sz w:val="18"/>
                <w:szCs w:val="18"/>
              </w:rPr>
              <w:t>Connect a 3V battery, a switch, P-N junction diode and an LED in series. Close</w:t>
            </w:r>
            <w:r w:rsidR="0084133E">
              <w:rPr>
                <w:rFonts w:ascii="Arial" w:hAnsi="Arial" w:cs="Arial"/>
                <w:sz w:val="18"/>
                <w:szCs w:val="18"/>
              </w:rPr>
              <w:t xml:space="preserve"> </w:t>
            </w:r>
            <w:r>
              <w:rPr>
                <w:rFonts w:ascii="Arial" w:hAnsi="Arial" w:cs="Arial"/>
                <w:sz w:val="18"/>
                <w:szCs w:val="18"/>
              </w:rPr>
              <w:t>the switch and observe what happens to the LED. Reverse the P-N junction</w:t>
            </w:r>
            <w:r w:rsidR="0084133E">
              <w:rPr>
                <w:rFonts w:ascii="Arial" w:hAnsi="Arial" w:cs="Arial"/>
                <w:sz w:val="18"/>
                <w:szCs w:val="18"/>
              </w:rPr>
              <w:t xml:space="preserve"> </w:t>
            </w:r>
            <w:r>
              <w:rPr>
                <w:rFonts w:ascii="Arial" w:hAnsi="Arial" w:cs="Arial"/>
                <w:sz w:val="18"/>
                <w:szCs w:val="18"/>
              </w:rPr>
              <w:t>diode connection. Close the switch and observe what happens.</w:t>
            </w:r>
          </w:p>
          <w:p w:rsidR="0084133E" w:rsidRDefault="0084133E" w:rsidP="008E139A">
            <w:pPr>
              <w:autoSpaceDE w:val="0"/>
              <w:autoSpaceDN w:val="0"/>
              <w:adjustRightInd w:val="0"/>
              <w:rPr>
                <w:rFonts w:ascii="Arial" w:hAnsi="Arial" w:cs="Arial"/>
                <w:sz w:val="18"/>
                <w:szCs w:val="18"/>
              </w:rPr>
            </w:pPr>
          </w:p>
          <w:p w:rsidR="00067899" w:rsidRDefault="00067899" w:rsidP="008E139A">
            <w:pPr>
              <w:autoSpaceDE w:val="0"/>
              <w:autoSpaceDN w:val="0"/>
              <w:adjustRightInd w:val="0"/>
              <w:rPr>
                <w:rFonts w:ascii="Arial" w:hAnsi="Arial" w:cs="Arial"/>
                <w:b/>
                <w:bCs/>
                <w:sz w:val="18"/>
                <w:szCs w:val="18"/>
              </w:rPr>
            </w:pPr>
            <w:r>
              <w:rPr>
                <w:rFonts w:ascii="Arial" w:hAnsi="Arial" w:cs="Arial"/>
                <w:sz w:val="18"/>
                <w:szCs w:val="18"/>
              </w:rPr>
              <w:t xml:space="preserve">Explain the terms </w:t>
            </w:r>
            <w:r>
              <w:rPr>
                <w:rFonts w:ascii="Arial" w:hAnsi="Arial" w:cs="Arial"/>
                <w:b/>
                <w:bCs/>
                <w:sz w:val="18"/>
                <w:szCs w:val="18"/>
              </w:rPr>
              <w:t xml:space="preserve">Forward Bias </w:t>
            </w:r>
            <w:r>
              <w:rPr>
                <w:rFonts w:ascii="Arial" w:hAnsi="Arial" w:cs="Arial"/>
                <w:sz w:val="18"/>
                <w:szCs w:val="18"/>
              </w:rPr>
              <w:t xml:space="preserve">and </w:t>
            </w:r>
            <w:r>
              <w:rPr>
                <w:rFonts w:ascii="Arial" w:hAnsi="Arial" w:cs="Arial"/>
                <w:b/>
                <w:bCs/>
                <w:sz w:val="18"/>
                <w:szCs w:val="18"/>
              </w:rPr>
              <w:t>Reverse Bias</w:t>
            </w:r>
          </w:p>
          <w:p w:rsidR="0084133E" w:rsidRDefault="0084133E" w:rsidP="008E139A">
            <w:pPr>
              <w:autoSpaceDE w:val="0"/>
              <w:autoSpaceDN w:val="0"/>
              <w:adjustRightInd w:val="0"/>
              <w:rPr>
                <w:rFonts w:ascii="Arial" w:hAnsi="Arial" w:cs="Arial"/>
                <w:b/>
                <w:bCs/>
                <w:sz w:val="18"/>
                <w:szCs w:val="18"/>
              </w:rPr>
            </w:pPr>
          </w:p>
          <w:p w:rsidR="00067899" w:rsidRDefault="00067899" w:rsidP="008E139A">
            <w:pPr>
              <w:autoSpaceDE w:val="0"/>
              <w:autoSpaceDN w:val="0"/>
              <w:adjustRightInd w:val="0"/>
              <w:rPr>
                <w:rFonts w:ascii="Arial" w:hAnsi="Arial" w:cs="Arial"/>
                <w:sz w:val="18"/>
                <w:szCs w:val="18"/>
              </w:rPr>
            </w:pPr>
            <w:r>
              <w:rPr>
                <w:rFonts w:ascii="Arial" w:hAnsi="Arial" w:cs="Arial"/>
                <w:sz w:val="18"/>
                <w:szCs w:val="18"/>
              </w:rPr>
              <w:t xml:space="preserve">Connect a 330 </w:t>
            </w:r>
            <w:r>
              <w:rPr>
                <w:rFonts w:ascii="Times New Roman" w:hAnsi="Times New Roman" w:cs="Times New Roman"/>
                <w:sz w:val="19"/>
                <w:szCs w:val="19"/>
              </w:rPr>
              <w:t xml:space="preserve">Ω </w:t>
            </w:r>
            <w:r>
              <w:rPr>
                <w:rFonts w:ascii="Arial" w:hAnsi="Arial" w:cs="Arial"/>
                <w:sz w:val="18"/>
                <w:szCs w:val="18"/>
              </w:rPr>
              <w:t xml:space="preserve">resistor in place of the P-N junction diode in </w:t>
            </w:r>
            <w:r>
              <w:rPr>
                <w:rFonts w:ascii="Arial" w:hAnsi="Arial" w:cs="Arial"/>
                <w:sz w:val="18"/>
                <w:szCs w:val="18"/>
              </w:rPr>
              <w:lastRenderedPageBreak/>
              <w:t>the series circuit</w:t>
            </w:r>
            <w:r w:rsidR="0084133E">
              <w:rPr>
                <w:rFonts w:ascii="Arial" w:hAnsi="Arial" w:cs="Arial"/>
                <w:sz w:val="18"/>
                <w:szCs w:val="18"/>
              </w:rPr>
              <w:t xml:space="preserve"> </w:t>
            </w:r>
            <w:r>
              <w:rPr>
                <w:rFonts w:ascii="Arial" w:hAnsi="Arial" w:cs="Arial"/>
                <w:sz w:val="18"/>
                <w:szCs w:val="18"/>
              </w:rPr>
              <w:t>above. Close the switch and observe what happens to the LED.</w:t>
            </w:r>
          </w:p>
          <w:p w:rsidR="0084133E" w:rsidRDefault="0084133E" w:rsidP="008E139A">
            <w:pPr>
              <w:autoSpaceDE w:val="0"/>
              <w:autoSpaceDN w:val="0"/>
              <w:adjustRightInd w:val="0"/>
              <w:rPr>
                <w:rFonts w:ascii="Arial" w:hAnsi="Arial" w:cs="Arial"/>
                <w:sz w:val="18"/>
                <w:szCs w:val="18"/>
              </w:rPr>
            </w:pPr>
          </w:p>
          <w:p w:rsidR="00067899" w:rsidRDefault="00067899" w:rsidP="008E139A">
            <w:pPr>
              <w:autoSpaceDE w:val="0"/>
              <w:autoSpaceDN w:val="0"/>
              <w:adjustRightInd w:val="0"/>
              <w:rPr>
                <w:rFonts w:ascii="Arial" w:hAnsi="Arial" w:cs="Arial"/>
                <w:sz w:val="18"/>
                <w:szCs w:val="18"/>
              </w:rPr>
            </w:pPr>
            <w:r>
              <w:rPr>
                <w:rFonts w:ascii="Arial" w:hAnsi="Arial" w:cs="Arial"/>
                <w:sz w:val="18"/>
                <w:szCs w:val="18"/>
              </w:rPr>
              <w:t xml:space="preserve">Replace the 330 </w:t>
            </w:r>
            <w:r>
              <w:rPr>
                <w:rFonts w:ascii="Times New Roman" w:hAnsi="Times New Roman" w:cs="Times New Roman"/>
                <w:sz w:val="19"/>
                <w:szCs w:val="19"/>
              </w:rPr>
              <w:t xml:space="preserve">Ω </w:t>
            </w:r>
            <w:r>
              <w:rPr>
                <w:rFonts w:ascii="Arial" w:hAnsi="Arial" w:cs="Arial"/>
                <w:sz w:val="18"/>
                <w:szCs w:val="18"/>
              </w:rPr>
              <w:t xml:space="preserve">resistor with a higher resistance of 3,300 </w:t>
            </w:r>
            <w:proofErr w:type="gramStart"/>
            <w:r>
              <w:rPr>
                <w:rFonts w:ascii="Times New Roman" w:hAnsi="Times New Roman" w:cs="Times New Roman"/>
                <w:sz w:val="19"/>
                <w:szCs w:val="19"/>
              </w:rPr>
              <w:t xml:space="preserve">Ω </w:t>
            </w:r>
            <w:r>
              <w:rPr>
                <w:rFonts w:ascii="Arial" w:hAnsi="Arial" w:cs="Arial"/>
                <w:sz w:val="18"/>
                <w:szCs w:val="18"/>
              </w:rPr>
              <w:t>.</w:t>
            </w:r>
            <w:proofErr w:type="gramEnd"/>
            <w:r>
              <w:rPr>
                <w:rFonts w:ascii="Arial" w:hAnsi="Arial" w:cs="Arial"/>
                <w:sz w:val="18"/>
                <w:szCs w:val="18"/>
              </w:rPr>
              <w:t xml:space="preserve"> Observe what</w:t>
            </w:r>
            <w:r w:rsidR="0084133E">
              <w:rPr>
                <w:rFonts w:ascii="Arial" w:hAnsi="Arial" w:cs="Arial"/>
                <w:sz w:val="18"/>
                <w:szCs w:val="18"/>
              </w:rPr>
              <w:t xml:space="preserve"> </w:t>
            </w:r>
            <w:r>
              <w:rPr>
                <w:rFonts w:ascii="Arial" w:hAnsi="Arial" w:cs="Arial"/>
                <w:sz w:val="18"/>
                <w:szCs w:val="18"/>
              </w:rPr>
              <w:t>happens to the brightness of the LED.</w:t>
            </w:r>
          </w:p>
          <w:p w:rsidR="0084133E" w:rsidRDefault="0084133E" w:rsidP="008E139A">
            <w:pPr>
              <w:autoSpaceDE w:val="0"/>
              <w:autoSpaceDN w:val="0"/>
              <w:adjustRightInd w:val="0"/>
              <w:rPr>
                <w:rFonts w:ascii="Arial" w:hAnsi="Arial" w:cs="Arial"/>
                <w:sz w:val="18"/>
                <w:szCs w:val="18"/>
              </w:rPr>
            </w:pPr>
          </w:p>
          <w:p w:rsidR="00067899" w:rsidRDefault="00067899" w:rsidP="0084133E">
            <w:pPr>
              <w:autoSpaceDE w:val="0"/>
              <w:autoSpaceDN w:val="0"/>
              <w:adjustRightInd w:val="0"/>
              <w:rPr>
                <w:sz w:val="18"/>
                <w:szCs w:val="18"/>
              </w:rPr>
            </w:pPr>
            <w:r>
              <w:rPr>
                <w:rFonts w:ascii="Arial" w:hAnsi="Arial" w:cs="Arial"/>
                <w:sz w:val="18"/>
                <w:szCs w:val="18"/>
              </w:rPr>
              <w:t xml:space="preserve">Replace the 3,300 </w:t>
            </w:r>
            <w:r>
              <w:rPr>
                <w:rFonts w:ascii="Times New Roman" w:hAnsi="Times New Roman" w:cs="Times New Roman"/>
                <w:sz w:val="19"/>
                <w:szCs w:val="19"/>
              </w:rPr>
              <w:t xml:space="preserve">Ω </w:t>
            </w:r>
            <w:proofErr w:type="gramStart"/>
            <w:r>
              <w:rPr>
                <w:rFonts w:ascii="Arial" w:hAnsi="Arial" w:cs="Arial"/>
                <w:sz w:val="18"/>
                <w:szCs w:val="18"/>
              </w:rPr>
              <w:t>resistor</w:t>
            </w:r>
            <w:proofErr w:type="gramEnd"/>
            <w:r>
              <w:rPr>
                <w:rFonts w:ascii="Arial" w:hAnsi="Arial" w:cs="Arial"/>
                <w:sz w:val="18"/>
                <w:szCs w:val="18"/>
              </w:rPr>
              <w:t xml:space="preserve"> with a capacitor. Close the switch and observe what</w:t>
            </w:r>
            <w:r w:rsidR="0084133E">
              <w:rPr>
                <w:rFonts w:ascii="Arial" w:hAnsi="Arial" w:cs="Arial"/>
                <w:sz w:val="18"/>
                <w:szCs w:val="18"/>
              </w:rPr>
              <w:t xml:space="preserve"> </w:t>
            </w:r>
            <w:r>
              <w:rPr>
                <w:rFonts w:ascii="Arial" w:hAnsi="Arial" w:cs="Arial"/>
                <w:sz w:val="18"/>
                <w:szCs w:val="18"/>
              </w:rPr>
              <w:t xml:space="preserve">happens to the LED. Open the switch. Let the </w:t>
            </w:r>
            <w:r w:rsidR="0084133E">
              <w:rPr>
                <w:rFonts w:ascii="Arial" w:hAnsi="Arial" w:cs="Arial"/>
                <w:sz w:val="18"/>
                <w:szCs w:val="18"/>
              </w:rPr>
              <w:t xml:space="preserve">terminals of the capacitor touch </w:t>
            </w:r>
            <w:r>
              <w:rPr>
                <w:rFonts w:ascii="Arial" w:hAnsi="Arial" w:cs="Arial"/>
                <w:sz w:val="18"/>
                <w:szCs w:val="18"/>
              </w:rPr>
              <w:t>together and separate them. Close the switch again and observe what happens</w:t>
            </w:r>
            <w:r w:rsidR="0084133E">
              <w:rPr>
                <w:rFonts w:ascii="Arial" w:hAnsi="Arial" w:cs="Arial"/>
                <w:sz w:val="18"/>
                <w:szCs w:val="18"/>
              </w:rPr>
              <w:t xml:space="preserve"> </w:t>
            </w:r>
            <w:r>
              <w:rPr>
                <w:sz w:val="18"/>
                <w:szCs w:val="18"/>
              </w:rPr>
              <w:t>to the LED.</w:t>
            </w:r>
          </w:p>
        </w:tc>
        <w:tc>
          <w:tcPr>
            <w:tcW w:w="2707" w:type="dxa"/>
          </w:tcPr>
          <w:p w:rsidR="00067899" w:rsidRDefault="00067899" w:rsidP="008E139A">
            <w:pPr>
              <w:pStyle w:val="Default"/>
              <w:rPr>
                <w:sz w:val="18"/>
                <w:szCs w:val="18"/>
              </w:rPr>
            </w:pPr>
            <w:r>
              <w:rPr>
                <w:sz w:val="18"/>
                <w:szCs w:val="18"/>
              </w:rPr>
              <w:lastRenderedPageBreak/>
              <w:t xml:space="preserve">What are the functions of the following components in an electronic circuit? </w:t>
            </w:r>
          </w:p>
          <w:p w:rsidR="00067899" w:rsidRDefault="00067899" w:rsidP="008E139A">
            <w:pPr>
              <w:pStyle w:val="Default"/>
              <w:rPr>
                <w:sz w:val="18"/>
                <w:szCs w:val="18"/>
              </w:rPr>
            </w:pPr>
            <w:r>
              <w:rPr>
                <w:sz w:val="18"/>
                <w:szCs w:val="18"/>
              </w:rPr>
              <w:t xml:space="preserve">1. LED </w:t>
            </w:r>
          </w:p>
          <w:p w:rsidR="00067899" w:rsidRDefault="00067899" w:rsidP="008E139A">
            <w:pPr>
              <w:pStyle w:val="Default"/>
              <w:rPr>
                <w:sz w:val="18"/>
                <w:szCs w:val="18"/>
              </w:rPr>
            </w:pPr>
            <w:r>
              <w:rPr>
                <w:sz w:val="18"/>
                <w:szCs w:val="18"/>
              </w:rPr>
              <w:t xml:space="preserve">2. P-N junction diode </w:t>
            </w:r>
          </w:p>
          <w:p w:rsidR="00067899" w:rsidRDefault="00067899" w:rsidP="008E139A">
            <w:pPr>
              <w:pStyle w:val="Default"/>
              <w:rPr>
                <w:sz w:val="18"/>
                <w:szCs w:val="18"/>
              </w:rPr>
            </w:pPr>
            <w:r>
              <w:rPr>
                <w:sz w:val="18"/>
                <w:szCs w:val="18"/>
              </w:rPr>
              <w:t xml:space="preserve">3. Resistor </w:t>
            </w:r>
          </w:p>
          <w:p w:rsidR="00067899" w:rsidRDefault="00067899" w:rsidP="008E139A">
            <w:pPr>
              <w:pStyle w:val="Default"/>
              <w:rPr>
                <w:sz w:val="18"/>
                <w:szCs w:val="18"/>
              </w:rPr>
            </w:pPr>
            <w:r>
              <w:rPr>
                <w:sz w:val="18"/>
                <w:szCs w:val="18"/>
              </w:rPr>
              <w:t xml:space="preserve">4. capacitor </w:t>
            </w:r>
          </w:p>
          <w:p w:rsidR="00067899" w:rsidRDefault="00067899" w:rsidP="008E139A">
            <w:pPr>
              <w:pStyle w:val="Default"/>
              <w:rPr>
                <w:sz w:val="18"/>
                <w:szCs w:val="18"/>
              </w:rPr>
            </w:pPr>
          </w:p>
          <w:p w:rsidR="00067899" w:rsidRDefault="00067899" w:rsidP="008E139A">
            <w:pPr>
              <w:pStyle w:val="Default"/>
              <w:rPr>
                <w:sz w:val="18"/>
                <w:szCs w:val="18"/>
              </w:rPr>
            </w:pPr>
            <w:r>
              <w:rPr>
                <w:sz w:val="18"/>
                <w:szCs w:val="18"/>
              </w:rPr>
              <w:t xml:space="preserve">Draw the circuit symbols of the following: </w:t>
            </w:r>
          </w:p>
          <w:p w:rsidR="00067899" w:rsidRDefault="00067899" w:rsidP="008E139A">
            <w:pPr>
              <w:pStyle w:val="Default"/>
              <w:rPr>
                <w:sz w:val="18"/>
                <w:szCs w:val="18"/>
              </w:rPr>
            </w:pPr>
            <w:r>
              <w:rPr>
                <w:sz w:val="18"/>
                <w:szCs w:val="18"/>
              </w:rPr>
              <w:t xml:space="preserve">1. P-N junction diode </w:t>
            </w:r>
          </w:p>
          <w:p w:rsidR="00067899" w:rsidRDefault="00067899" w:rsidP="008E139A">
            <w:pPr>
              <w:pStyle w:val="Default"/>
              <w:rPr>
                <w:sz w:val="18"/>
                <w:szCs w:val="18"/>
              </w:rPr>
            </w:pPr>
            <w:r>
              <w:rPr>
                <w:sz w:val="18"/>
                <w:szCs w:val="18"/>
              </w:rPr>
              <w:t xml:space="preserve">2. LED </w:t>
            </w:r>
          </w:p>
          <w:p w:rsidR="00067899" w:rsidRDefault="00067899" w:rsidP="008E139A">
            <w:pPr>
              <w:pStyle w:val="Default"/>
              <w:rPr>
                <w:sz w:val="18"/>
                <w:szCs w:val="18"/>
              </w:rPr>
            </w:pPr>
            <w:r>
              <w:rPr>
                <w:sz w:val="18"/>
                <w:szCs w:val="18"/>
              </w:rPr>
              <w:t xml:space="preserve">3. Capacitor. </w:t>
            </w:r>
          </w:p>
          <w:p w:rsidR="00067899" w:rsidRDefault="00067899">
            <w:pPr>
              <w:pStyle w:val="Default"/>
              <w:rPr>
                <w:sz w:val="18"/>
                <w:szCs w:val="18"/>
              </w:rPr>
            </w:pPr>
          </w:p>
        </w:tc>
      </w:tr>
      <w:tr w:rsidR="00067899" w:rsidTr="00067899">
        <w:trPr>
          <w:trHeight w:val="3500"/>
        </w:trPr>
        <w:tc>
          <w:tcPr>
            <w:tcW w:w="1838" w:type="dxa"/>
            <w:vMerge/>
          </w:tcPr>
          <w:p w:rsidR="00067899" w:rsidRDefault="00067899" w:rsidP="008E139A">
            <w:pPr>
              <w:pStyle w:val="Default"/>
              <w:rPr>
                <w:sz w:val="18"/>
                <w:szCs w:val="18"/>
              </w:rPr>
            </w:pPr>
          </w:p>
        </w:tc>
        <w:tc>
          <w:tcPr>
            <w:tcW w:w="1838" w:type="dxa"/>
          </w:tcPr>
          <w:p w:rsidR="00067899" w:rsidRDefault="00067899" w:rsidP="008E139A">
            <w:pPr>
              <w:pStyle w:val="Default"/>
              <w:rPr>
                <w:sz w:val="18"/>
                <w:szCs w:val="18"/>
              </w:rPr>
            </w:pPr>
            <w:r>
              <w:rPr>
                <w:sz w:val="18"/>
                <w:szCs w:val="18"/>
              </w:rPr>
              <w:t xml:space="preserve">5.4.3 </w:t>
            </w:r>
            <w:proofErr w:type="gramStart"/>
            <w:r>
              <w:rPr>
                <w:sz w:val="18"/>
                <w:szCs w:val="18"/>
              </w:rPr>
              <w:t>demonstrate</w:t>
            </w:r>
            <w:proofErr w:type="gramEnd"/>
            <w:r>
              <w:rPr>
                <w:sz w:val="18"/>
                <w:szCs w:val="18"/>
              </w:rPr>
              <w:t xml:space="preserve"> the charging and discharging action of a capacitor. </w:t>
            </w:r>
          </w:p>
          <w:p w:rsidR="00067899" w:rsidRDefault="00067899" w:rsidP="008E139A">
            <w:pPr>
              <w:pStyle w:val="Default"/>
              <w:rPr>
                <w:sz w:val="18"/>
                <w:szCs w:val="18"/>
              </w:rPr>
            </w:pPr>
          </w:p>
        </w:tc>
        <w:tc>
          <w:tcPr>
            <w:tcW w:w="1418" w:type="dxa"/>
          </w:tcPr>
          <w:p w:rsidR="00067899" w:rsidRDefault="00067899" w:rsidP="008E139A">
            <w:pPr>
              <w:pStyle w:val="Default"/>
              <w:rPr>
                <w:sz w:val="18"/>
                <w:szCs w:val="18"/>
              </w:rPr>
            </w:pPr>
            <w:r>
              <w:rPr>
                <w:sz w:val="18"/>
                <w:szCs w:val="18"/>
              </w:rPr>
              <w:t xml:space="preserve">Charging and Discharging action of a Capacitor. </w:t>
            </w:r>
          </w:p>
          <w:p w:rsidR="00067899" w:rsidRDefault="00067899">
            <w:pPr>
              <w:pStyle w:val="Default"/>
              <w:rPr>
                <w:sz w:val="18"/>
                <w:szCs w:val="18"/>
              </w:rPr>
            </w:pPr>
          </w:p>
        </w:tc>
        <w:tc>
          <w:tcPr>
            <w:tcW w:w="5372" w:type="dxa"/>
          </w:tcPr>
          <w:p w:rsidR="00067899" w:rsidRDefault="00067899" w:rsidP="008E139A">
            <w:pPr>
              <w:pStyle w:val="Default"/>
              <w:rPr>
                <w:sz w:val="18"/>
                <w:szCs w:val="18"/>
              </w:rPr>
            </w:pPr>
            <w:r>
              <w:rPr>
                <w:sz w:val="18"/>
                <w:szCs w:val="18"/>
              </w:rPr>
              <w:t xml:space="preserve">Connect the circuit according to the schematic diagram shown below. Press the switch and observe what happens to the LED. Open the switch and observe what happens to the LED. Explain the charging and discharging action of the capacitor in the circuit. </w:t>
            </w:r>
          </w:p>
          <w:p w:rsidR="00067899" w:rsidRDefault="00067899" w:rsidP="008E139A">
            <w:pPr>
              <w:pStyle w:val="Default"/>
              <w:rPr>
                <w:sz w:val="18"/>
                <w:szCs w:val="18"/>
              </w:rPr>
            </w:pPr>
            <w:r w:rsidRPr="008E139A">
              <w:rPr>
                <w:noProof/>
                <w:sz w:val="18"/>
                <w:szCs w:val="18"/>
                <w:lang w:eastAsia="en-GB"/>
              </w:rPr>
              <w:drawing>
                <wp:inline distT="0" distB="0" distL="0" distR="0" wp14:anchorId="32360E2B" wp14:editId="5ECA49B5">
                  <wp:extent cx="2962275" cy="1200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62275" cy="1200150"/>
                          </a:xfrm>
                          <a:prstGeom prst="rect">
                            <a:avLst/>
                          </a:prstGeom>
                          <a:noFill/>
                          <a:ln>
                            <a:noFill/>
                          </a:ln>
                        </pic:spPr>
                      </pic:pic>
                    </a:graphicData>
                  </a:graphic>
                </wp:inline>
              </w:drawing>
            </w:r>
          </w:p>
          <w:p w:rsidR="00067899" w:rsidRDefault="00067899" w:rsidP="008E139A">
            <w:pPr>
              <w:pStyle w:val="Default"/>
              <w:rPr>
                <w:sz w:val="18"/>
                <w:szCs w:val="18"/>
              </w:rPr>
            </w:pPr>
            <w:r>
              <w:rPr>
                <w:sz w:val="18"/>
                <w:szCs w:val="18"/>
              </w:rPr>
              <w:t xml:space="preserve">Discuss the application of the charging and discharging action of the capacitor, e.g. to slowly light and darken a room in a movie theatre. </w:t>
            </w:r>
          </w:p>
          <w:p w:rsidR="00067899" w:rsidRDefault="00067899">
            <w:pPr>
              <w:pStyle w:val="Default"/>
              <w:rPr>
                <w:sz w:val="18"/>
                <w:szCs w:val="18"/>
              </w:rPr>
            </w:pPr>
          </w:p>
        </w:tc>
        <w:tc>
          <w:tcPr>
            <w:tcW w:w="2707" w:type="dxa"/>
          </w:tcPr>
          <w:p w:rsidR="00067899" w:rsidRDefault="00067899" w:rsidP="008E139A">
            <w:pPr>
              <w:pStyle w:val="Default"/>
              <w:rPr>
                <w:sz w:val="18"/>
                <w:szCs w:val="18"/>
              </w:rPr>
            </w:pPr>
          </w:p>
        </w:tc>
      </w:tr>
      <w:tr w:rsidR="005E2AE3" w:rsidTr="005E2AE3">
        <w:trPr>
          <w:trHeight w:val="1833"/>
        </w:trPr>
        <w:tc>
          <w:tcPr>
            <w:tcW w:w="1838" w:type="dxa"/>
          </w:tcPr>
          <w:p w:rsidR="005E2AE3" w:rsidRDefault="005E2AE3" w:rsidP="008E139A">
            <w:pPr>
              <w:pStyle w:val="Default"/>
              <w:rPr>
                <w:sz w:val="18"/>
                <w:szCs w:val="18"/>
              </w:rPr>
            </w:pPr>
            <w:r>
              <w:rPr>
                <w:sz w:val="18"/>
                <w:szCs w:val="18"/>
              </w:rPr>
              <w:t>JHS year 2</w:t>
            </w:r>
          </w:p>
        </w:tc>
        <w:tc>
          <w:tcPr>
            <w:tcW w:w="1838" w:type="dxa"/>
          </w:tcPr>
          <w:p w:rsidR="005E2AE3" w:rsidRDefault="005E2AE3" w:rsidP="005E2AE3">
            <w:pPr>
              <w:pStyle w:val="Default"/>
              <w:rPr>
                <w:sz w:val="18"/>
                <w:szCs w:val="18"/>
              </w:rPr>
            </w:pPr>
            <w:r>
              <w:rPr>
                <w:sz w:val="18"/>
                <w:szCs w:val="18"/>
              </w:rPr>
              <w:t xml:space="preserve">4.3.1 </w:t>
            </w:r>
            <w:proofErr w:type="gramStart"/>
            <w:r>
              <w:rPr>
                <w:sz w:val="18"/>
                <w:szCs w:val="18"/>
              </w:rPr>
              <w:t>describe</w:t>
            </w:r>
            <w:proofErr w:type="gramEnd"/>
            <w:r>
              <w:rPr>
                <w:sz w:val="18"/>
                <w:szCs w:val="18"/>
              </w:rPr>
              <w:t xml:space="preserve"> the composition and types of transistors. </w:t>
            </w:r>
          </w:p>
          <w:p w:rsidR="005E2AE3" w:rsidRDefault="005E2AE3" w:rsidP="008E139A">
            <w:pPr>
              <w:pStyle w:val="Default"/>
              <w:rPr>
                <w:sz w:val="18"/>
                <w:szCs w:val="18"/>
              </w:rPr>
            </w:pPr>
          </w:p>
        </w:tc>
        <w:tc>
          <w:tcPr>
            <w:tcW w:w="1418" w:type="dxa"/>
          </w:tcPr>
          <w:p w:rsidR="005E2AE3" w:rsidRDefault="005E2AE3" w:rsidP="005E2AE3">
            <w:pPr>
              <w:pStyle w:val="Default"/>
              <w:rPr>
                <w:sz w:val="18"/>
                <w:szCs w:val="18"/>
              </w:rPr>
            </w:pPr>
            <w:r>
              <w:rPr>
                <w:sz w:val="18"/>
                <w:szCs w:val="18"/>
              </w:rPr>
              <w:t xml:space="preserve">Composition of transistors </w:t>
            </w:r>
          </w:p>
          <w:p w:rsidR="005E2AE3" w:rsidRDefault="005E2AE3" w:rsidP="005E2AE3">
            <w:pPr>
              <w:pStyle w:val="Default"/>
              <w:rPr>
                <w:sz w:val="18"/>
                <w:szCs w:val="18"/>
              </w:rPr>
            </w:pPr>
            <w:r>
              <w:rPr>
                <w:sz w:val="18"/>
                <w:szCs w:val="18"/>
              </w:rPr>
              <w:t xml:space="preserve">Emitters, Base and Collector </w:t>
            </w:r>
          </w:p>
          <w:p w:rsidR="005E2AE3" w:rsidRDefault="005E2AE3" w:rsidP="005E2AE3">
            <w:pPr>
              <w:pStyle w:val="Default"/>
              <w:rPr>
                <w:sz w:val="18"/>
                <w:szCs w:val="18"/>
              </w:rPr>
            </w:pPr>
          </w:p>
          <w:p w:rsidR="005E2AE3" w:rsidRDefault="005E2AE3" w:rsidP="005E2AE3">
            <w:pPr>
              <w:pStyle w:val="Default"/>
              <w:rPr>
                <w:sz w:val="18"/>
                <w:szCs w:val="18"/>
              </w:rPr>
            </w:pPr>
            <w:r>
              <w:rPr>
                <w:sz w:val="18"/>
                <w:szCs w:val="18"/>
              </w:rPr>
              <w:t xml:space="preserve">Types of transistors: NPN, PNP. </w:t>
            </w:r>
          </w:p>
          <w:p w:rsidR="005E2AE3" w:rsidRDefault="005E2AE3" w:rsidP="008E139A">
            <w:pPr>
              <w:pStyle w:val="Default"/>
              <w:rPr>
                <w:sz w:val="18"/>
                <w:szCs w:val="18"/>
              </w:rPr>
            </w:pPr>
          </w:p>
        </w:tc>
        <w:tc>
          <w:tcPr>
            <w:tcW w:w="5372" w:type="dxa"/>
          </w:tcPr>
          <w:p w:rsidR="005E2AE3" w:rsidRDefault="005E2AE3" w:rsidP="005E2AE3">
            <w:pPr>
              <w:pStyle w:val="Default"/>
              <w:rPr>
                <w:sz w:val="18"/>
                <w:szCs w:val="18"/>
              </w:rPr>
            </w:pPr>
            <w:r>
              <w:rPr>
                <w:sz w:val="18"/>
                <w:szCs w:val="18"/>
              </w:rPr>
              <w:t xml:space="preserve">Identify the two P-N junctions of a transistor. Identify also the Emitter </w:t>
            </w:r>
            <w:proofErr w:type="gramStart"/>
            <w:r>
              <w:rPr>
                <w:sz w:val="18"/>
                <w:szCs w:val="18"/>
              </w:rPr>
              <w:t>lead(</w:t>
            </w:r>
            <w:proofErr w:type="gramEnd"/>
            <w:r>
              <w:rPr>
                <w:sz w:val="18"/>
                <w:szCs w:val="18"/>
              </w:rPr>
              <w:t xml:space="preserve">e), Base lead(b) and Collector lead(c). Identify the types of transistors </w:t>
            </w:r>
          </w:p>
          <w:p w:rsidR="005E2AE3" w:rsidRDefault="005E2AE3" w:rsidP="008E139A">
            <w:pPr>
              <w:pStyle w:val="Default"/>
              <w:rPr>
                <w:sz w:val="18"/>
                <w:szCs w:val="18"/>
              </w:rPr>
            </w:pPr>
          </w:p>
        </w:tc>
        <w:tc>
          <w:tcPr>
            <w:tcW w:w="2707" w:type="dxa"/>
          </w:tcPr>
          <w:p w:rsidR="005E2AE3" w:rsidRDefault="005E2AE3" w:rsidP="005E2AE3">
            <w:pPr>
              <w:pStyle w:val="Default"/>
              <w:rPr>
                <w:sz w:val="18"/>
                <w:szCs w:val="18"/>
              </w:rPr>
            </w:pPr>
          </w:p>
          <w:p w:rsidR="005E2AE3" w:rsidRDefault="005E2AE3" w:rsidP="005E2AE3">
            <w:pPr>
              <w:pStyle w:val="Default"/>
              <w:rPr>
                <w:sz w:val="18"/>
                <w:szCs w:val="18"/>
              </w:rPr>
            </w:pPr>
          </w:p>
          <w:p w:rsidR="005E2AE3" w:rsidRDefault="005E2AE3" w:rsidP="005E2AE3">
            <w:pPr>
              <w:pStyle w:val="Default"/>
              <w:rPr>
                <w:sz w:val="18"/>
                <w:szCs w:val="18"/>
              </w:rPr>
            </w:pPr>
          </w:p>
          <w:p w:rsidR="005E2AE3" w:rsidRDefault="005E2AE3" w:rsidP="005E2AE3">
            <w:pPr>
              <w:pStyle w:val="Default"/>
              <w:rPr>
                <w:sz w:val="18"/>
                <w:szCs w:val="18"/>
              </w:rPr>
            </w:pPr>
          </w:p>
          <w:p w:rsidR="005E2AE3" w:rsidRDefault="005E2AE3" w:rsidP="005E2AE3">
            <w:pPr>
              <w:pStyle w:val="Default"/>
              <w:rPr>
                <w:sz w:val="18"/>
                <w:szCs w:val="18"/>
              </w:rPr>
            </w:pPr>
          </w:p>
          <w:p w:rsidR="005E2AE3" w:rsidRDefault="005E2AE3" w:rsidP="005E2AE3">
            <w:pPr>
              <w:pStyle w:val="Default"/>
              <w:rPr>
                <w:sz w:val="18"/>
                <w:szCs w:val="18"/>
              </w:rPr>
            </w:pPr>
            <w:r>
              <w:rPr>
                <w:sz w:val="18"/>
                <w:szCs w:val="18"/>
              </w:rPr>
              <w:t xml:space="preserve">Draw symbols for NPN and PNP transistors. </w:t>
            </w:r>
          </w:p>
          <w:p w:rsidR="005E2AE3" w:rsidRDefault="005E2AE3" w:rsidP="008E139A">
            <w:pPr>
              <w:pStyle w:val="Default"/>
              <w:rPr>
                <w:sz w:val="18"/>
                <w:szCs w:val="18"/>
              </w:rPr>
            </w:pPr>
          </w:p>
        </w:tc>
      </w:tr>
      <w:tr w:rsidR="005E2AE3" w:rsidTr="00067899">
        <w:trPr>
          <w:trHeight w:val="3500"/>
        </w:trPr>
        <w:tc>
          <w:tcPr>
            <w:tcW w:w="1838" w:type="dxa"/>
          </w:tcPr>
          <w:p w:rsidR="005E2AE3" w:rsidRDefault="005E2AE3" w:rsidP="008E139A">
            <w:pPr>
              <w:pStyle w:val="Default"/>
              <w:rPr>
                <w:sz w:val="18"/>
                <w:szCs w:val="18"/>
              </w:rPr>
            </w:pPr>
          </w:p>
        </w:tc>
        <w:tc>
          <w:tcPr>
            <w:tcW w:w="1838" w:type="dxa"/>
          </w:tcPr>
          <w:p w:rsidR="005E2AE3" w:rsidRDefault="005E2AE3" w:rsidP="005E2AE3">
            <w:pPr>
              <w:pStyle w:val="Default"/>
              <w:rPr>
                <w:sz w:val="18"/>
                <w:szCs w:val="18"/>
              </w:rPr>
            </w:pPr>
            <w:r>
              <w:rPr>
                <w:sz w:val="18"/>
                <w:szCs w:val="18"/>
              </w:rPr>
              <w:t xml:space="preserve">4.3.2 </w:t>
            </w:r>
            <w:proofErr w:type="gramStart"/>
            <w:r>
              <w:rPr>
                <w:sz w:val="18"/>
                <w:szCs w:val="18"/>
              </w:rPr>
              <w:t>describe</w:t>
            </w:r>
            <w:proofErr w:type="gramEnd"/>
            <w:r>
              <w:rPr>
                <w:sz w:val="18"/>
                <w:szCs w:val="18"/>
              </w:rPr>
              <w:t xml:space="preserve"> the characteristics of transistors. </w:t>
            </w:r>
          </w:p>
          <w:p w:rsidR="005E2AE3" w:rsidRDefault="005E2AE3" w:rsidP="008E139A">
            <w:pPr>
              <w:pStyle w:val="Default"/>
              <w:rPr>
                <w:sz w:val="18"/>
                <w:szCs w:val="18"/>
              </w:rPr>
            </w:pPr>
          </w:p>
        </w:tc>
        <w:tc>
          <w:tcPr>
            <w:tcW w:w="1418" w:type="dxa"/>
          </w:tcPr>
          <w:p w:rsidR="005E2AE3" w:rsidRDefault="005E2AE3" w:rsidP="005E2AE3">
            <w:pPr>
              <w:pStyle w:val="Default"/>
              <w:rPr>
                <w:sz w:val="18"/>
                <w:szCs w:val="18"/>
              </w:rPr>
            </w:pPr>
            <w:r>
              <w:rPr>
                <w:sz w:val="18"/>
                <w:szCs w:val="18"/>
              </w:rPr>
              <w:t xml:space="preserve">Characteristics of transistors </w:t>
            </w:r>
          </w:p>
          <w:p w:rsidR="005E2AE3" w:rsidRDefault="005E2AE3" w:rsidP="005E2AE3">
            <w:pPr>
              <w:pStyle w:val="Default"/>
              <w:rPr>
                <w:sz w:val="18"/>
                <w:szCs w:val="18"/>
              </w:rPr>
            </w:pPr>
            <w:r>
              <w:rPr>
                <w:rFonts w:ascii="Wingdings" w:hAnsi="Wingdings" w:cs="Wingdings"/>
                <w:sz w:val="18"/>
                <w:szCs w:val="18"/>
              </w:rPr>
              <w:t></w:t>
            </w:r>
            <w:r>
              <w:rPr>
                <w:rFonts w:ascii="Wingdings" w:hAnsi="Wingdings" w:cs="Wingdings"/>
                <w:sz w:val="18"/>
                <w:szCs w:val="18"/>
              </w:rPr>
              <w:t></w:t>
            </w:r>
            <w:r>
              <w:rPr>
                <w:sz w:val="18"/>
                <w:szCs w:val="18"/>
              </w:rPr>
              <w:t xml:space="preserve">Saturation region for </w:t>
            </w:r>
            <w:r>
              <w:rPr>
                <w:sz w:val="18"/>
                <w:szCs w:val="18"/>
              </w:rPr>
              <w:t xml:space="preserve">switching action </w:t>
            </w:r>
          </w:p>
          <w:p w:rsidR="005E2AE3" w:rsidRDefault="005E2AE3" w:rsidP="008E139A">
            <w:pPr>
              <w:pStyle w:val="Default"/>
              <w:rPr>
                <w:sz w:val="18"/>
                <w:szCs w:val="18"/>
              </w:rPr>
            </w:pPr>
          </w:p>
        </w:tc>
        <w:tc>
          <w:tcPr>
            <w:tcW w:w="5372" w:type="dxa"/>
          </w:tcPr>
          <w:p w:rsidR="005E2AE3" w:rsidRDefault="005E2AE3" w:rsidP="005E2AE3">
            <w:pPr>
              <w:pStyle w:val="Default"/>
              <w:rPr>
                <w:sz w:val="18"/>
                <w:szCs w:val="18"/>
              </w:rPr>
            </w:pPr>
            <w:r>
              <w:rPr>
                <w:sz w:val="18"/>
                <w:szCs w:val="18"/>
              </w:rPr>
              <w:t xml:space="preserve">Investigate how a transistor is turned </w:t>
            </w:r>
            <w:r>
              <w:rPr>
                <w:b/>
                <w:bCs/>
                <w:sz w:val="18"/>
                <w:szCs w:val="18"/>
              </w:rPr>
              <w:t xml:space="preserve">on </w:t>
            </w:r>
            <w:r>
              <w:rPr>
                <w:sz w:val="18"/>
                <w:szCs w:val="18"/>
              </w:rPr>
              <w:t xml:space="preserve">and </w:t>
            </w:r>
            <w:r>
              <w:rPr>
                <w:b/>
                <w:bCs/>
                <w:sz w:val="18"/>
                <w:szCs w:val="18"/>
              </w:rPr>
              <w:t xml:space="preserve">off </w:t>
            </w:r>
            <w:r>
              <w:rPr>
                <w:sz w:val="18"/>
                <w:szCs w:val="18"/>
              </w:rPr>
              <w:t>as a switch by carrying out the following activity. Connect the circuit as in Fig.1. Open switch S</w:t>
            </w:r>
            <w:r>
              <w:rPr>
                <w:sz w:val="12"/>
                <w:szCs w:val="12"/>
              </w:rPr>
              <w:t xml:space="preserve">1 </w:t>
            </w:r>
            <w:r>
              <w:rPr>
                <w:sz w:val="18"/>
                <w:szCs w:val="18"/>
              </w:rPr>
              <w:t>and close switch S</w:t>
            </w:r>
            <w:r>
              <w:rPr>
                <w:sz w:val="12"/>
                <w:szCs w:val="12"/>
              </w:rPr>
              <w:t>2</w:t>
            </w:r>
            <w:r>
              <w:rPr>
                <w:sz w:val="18"/>
                <w:szCs w:val="18"/>
              </w:rPr>
              <w:t>. Observe what happens to the LED in the Collector-emitter section of the circuit. Close S</w:t>
            </w:r>
            <w:r>
              <w:rPr>
                <w:b/>
                <w:bCs/>
                <w:sz w:val="12"/>
                <w:szCs w:val="12"/>
              </w:rPr>
              <w:t xml:space="preserve">1 </w:t>
            </w:r>
            <w:r>
              <w:rPr>
                <w:sz w:val="18"/>
                <w:szCs w:val="18"/>
              </w:rPr>
              <w:t xml:space="preserve">and observe what happens to the two LEDs. Make inferences from their observation. </w:t>
            </w:r>
            <w:r>
              <w:rPr>
                <w:b/>
                <w:bCs/>
                <w:sz w:val="18"/>
                <w:szCs w:val="18"/>
              </w:rPr>
              <w:t>Note</w:t>
            </w:r>
            <w:r>
              <w:rPr>
                <w:sz w:val="18"/>
                <w:szCs w:val="18"/>
              </w:rPr>
              <w:t xml:space="preserve">: A small current must flow through the base to turn </w:t>
            </w:r>
            <w:r>
              <w:rPr>
                <w:b/>
                <w:bCs/>
                <w:sz w:val="18"/>
                <w:szCs w:val="18"/>
              </w:rPr>
              <w:t xml:space="preserve">on </w:t>
            </w:r>
            <w:r>
              <w:rPr>
                <w:sz w:val="18"/>
                <w:szCs w:val="18"/>
              </w:rPr>
              <w:t xml:space="preserve">the transistor </w:t>
            </w:r>
          </w:p>
          <w:p w:rsidR="005E2AE3" w:rsidRDefault="005E2AE3" w:rsidP="005E2AE3">
            <w:pPr>
              <w:pStyle w:val="Default"/>
              <w:rPr>
                <w:sz w:val="18"/>
                <w:szCs w:val="18"/>
              </w:rPr>
            </w:pPr>
          </w:p>
          <w:p w:rsidR="005E2AE3" w:rsidRPr="005E2AE3" w:rsidRDefault="005E2AE3" w:rsidP="005E2AE3">
            <w:pPr>
              <w:pStyle w:val="Default"/>
              <w:rPr>
                <w:b/>
                <w:sz w:val="18"/>
                <w:szCs w:val="18"/>
              </w:rPr>
            </w:pPr>
            <w:r w:rsidRPr="005E2AE3">
              <w:rPr>
                <w:b/>
                <w:sz w:val="18"/>
                <w:szCs w:val="18"/>
              </w:rPr>
              <w:t>Figure 1</w:t>
            </w:r>
          </w:p>
          <w:p w:rsidR="005E2AE3" w:rsidRDefault="005E2AE3" w:rsidP="008E139A">
            <w:pPr>
              <w:pStyle w:val="Default"/>
              <w:rPr>
                <w:sz w:val="18"/>
                <w:szCs w:val="18"/>
              </w:rPr>
            </w:pPr>
            <w:r>
              <w:rPr>
                <w:noProof/>
                <w:sz w:val="18"/>
                <w:szCs w:val="18"/>
                <w:lang w:eastAsia="en-GB"/>
              </w:rPr>
              <w:drawing>
                <wp:inline distT="0" distB="0" distL="0" distR="0">
                  <wp:extent cx="2505075" cy="1704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05075" cy="1704975"/>
                          </a:xfrm>
                          <a:prstGeom prst="rect">
                            <a:avLst/>
                          </a:prstGeom>
                          <a:noFill/>
                          <a:ln>
                            <a:noFill/>
                          </a:ln>
                        </pic:spPr>
                      </pic:pic>
                    </a:graphicData>
                  </a:graphic>
                </wp:inline>
              </w:drawing>
            </w:r>
          </w:p>
          <w:p w:rsidR="005E2AE3" w:rsidRDefault="005E2AE3" w:rsidP="005E2AE3">
            <w:pPr>
              <w:pStyle w:val="Default"/>
              <w:rPr>
                <w:sz w:val="18"/>
                <w:szCs w:val="18"/>
              </w:rPr>
            </w:pPr>
            <w:r>
              <w:rPr>
                <w:sz w:val="18"/>
                <w:szCs w:val="18"/>
              </w:rPr>
              <w:t xml:space="preserve">Let pupils: Connect the circuit as in Fig 2 with Base -Emitter junction forward biased and base Collector junction reversed biased with a gap between wire1 and wire2. Close the switch and observe what happens to the LED. Use the left finger to hold the tip of wire1 with right fingers holding wire 2 to close the gap between the two wires and observe what happens to the LED. Repeat the activity by connecting a 100k resistor in series with an LED in the gap between wire 1 and wire 2 Note that a small current (input signal) flowing through a very high resistor such as the human body in the emitter-base section can be amplified by the transistor to light an LED (output signal) </w:t>
            </w:r>
          </w:p>
          <w:p w:rsidR="005E2AE3" w:rsidRDefault="005E2AE3" w:rsidP="005E2AE3">
            <w:pPr>
              <w:pStyle w:val="Default"/>
              <w:rPr>
                <w:sz w:val="18"/>
                <w:szCs w:val="18"/>
              </w:rPr>
            </w:pPr>
          </w:p>
          <w:p w:rsidR="005E2AE3" w:rsidRDefault="001549C9" w:rsidP="005E2AE3">
            <w:pPr>
              <w:pStyle w:val="Default"/>
              <w:rPr>
                <w:sz w:val="18"/>
                <w:szCs w:val="18"/>
              </w:rPr>
            </w:pPr>
            <w:r>
              <w:rPr>
                <w:noProof/>
                <w:sz w:val="18"/>
                <w:szCs w:val="18"/>
                <w:lang w:eastAsia="en-GB"/>
              </w:rPr>
              <w:lastRenderedPageBreak/>
              <w:drawing>
                <wp:inline distT="0" distB="0" distL="0" distR="0">
                  <wp:extent cx="3152775" cy="204228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52775" cy="2042283"/>
                          </a:xfrm>
                          <a:prstGeom prst="rect">
                            <a:avLst/>
                          </a:prstGeom>
                          <a:noFill/>
                          <a:ln>
                            <a:noFill/>
                          </a:ln>
                        </pic:spPr>
                      </pic:pic>
                    </a:graphicData>
                  </a:graphic>
                </wp:inline>
              </w:drawing>
            </w:r>
          </w:p>
          <w:p w:rsidR="005E2AE3" w:rsidRDefault="005E2AE3" w:rsidP="008E139A">
            <w:pPr>
              <w:pStyle w:val="Default"/>
              <w:rPr>
                <w:sz w:val="18"/>
                <w:szCs w:val="18"/>
              </w:rPr>
            </w:pPr>
          </w:p>
        </w:tc>
        <w:tc>
          <w:tcPr>
            <w:tcW w:w="2707" w:type="dxa"/>
          </w:tcPr>
          <w:p w:rsidR="005E2AE3" w:rsidRDefault="005E2AE3" w:rsidP="008E139A">
            <w:pPr>
              <w:pStyle w:val="Default"/>
              <w:rPr>
                <w:sz w:val="18"/>
                <w:szCs w:val="18"/>
              </w:rPr>
            </w:pPr>
          </w:p>
        </w:tc>
      </w:tr>
      <w:tr w:rsidR="001549C9" w:rsidTr="00067899">
        <w:trPr>
          <w:trHeight w:val="3500"/>
        </w:trPr>
        <w:tc>
          <w:tcPr>
            <w:tcW w:w="1838" w:type="dxa"/>
          </w:tcPr>
          <w:p w:rsidR="001549C9" w:rsidRDefault="008857D2" w:rsidP="008E139A">
            <w:pPr>
              <w:pStyle w:val="Default"/>
              <w:rPr>
                <w:sz w:val="18"/>
                <w:szCs w:val="18"/>
              </w:rPr>
            </w:pPr>
            <w:r>
              <w:rPr>
                <w:sz w:val="18"/>
                <w:szCs w:val="18"/>
              </w:rPr>
              <w:lastRenderedPageBreak/>
              <w:t>JHS year 3</w:t>
            </w:r>
            <w:bookmarkStart w:id="0" w:name="_GoBack"/>
            <w:bookmarkEnd w:id="0"/>
          </w:p>
        </w:tc>
        <w:tc>
          <w:tcPr>
            <w:tcW w:w="1838" w:type="dxa"/>
          </w:tcPr>
          <w:p w:rsidR="001549C9" w:rsidRDefault="001549C9" w:rsidP="001549C9">
            <w:pPr>
              <w:pStyle w:val="Default"/>
              <w:rPr>
                <w:sz w:val="18"/>
                <w:szCs w:val="18"/>
              </w:rPr>
            </w:pPr>
            <w:r>
              <w:rPr>
                <w:sz w:val="18"/>
                <w:szCs w:val="18"/>
              </w:rPr>
              <w:t xml:space="preserve">4.2.1 Demonstrate the use of a </w:t>
            </w:r>
            <w:r>
              <w:rPr>
                <w:sz w:val="18"/>
                <w:szCs w:val="18"/>
              </w:rPr>
              <w:t>t</w:t>
            </w:r>
            <w:r>
              <w:rPr>
                <w:sz w:val="18"/>
                <w:szCs w:val="18"/>
              </w:rPr>
              <w:t xml:space="preserve">ransistor to slowly charge and </w:t>
            </w:r>
            <w:r>
              <w:rPr>
                <w:sz w:val="18"/>
                <w:szCs w:val="18"/>
              </w:rPr>
              <w:t>d</w:t>
            </w:r>
            <w:r>
              <w:rPr>
                <w:sz w:val="18"/>
                <w:szCs w:val="18"/>
              </w:rPr>
              <w:t xml:space="preserve">ischarge a </w:t>
            </w:r>
            <w:r>
              <w:rPr>
                <w:sz w:val="18"/>
                <w:szCs w:val="18"/>
              </w:rPr>
              <w:t>c</w:t>
            </w:r>
            <w:r>
              <w:rPr>
                <w:sz w:val="18"/>
                <w:szCs w:val="18"/>
              </w:rPr>
              <w:t xml:space="preserve">apacitor. </w:t>
            </w:r>
          </w:p>
          <w:p w:rsidR="001549C9" w:rsidRDefault="001549C9" w:rsidP="005E2AE3">
            <w:pPr>
              <w:pStyle w:val="Default"/>
              <w:rPr>
                <w:sz w:val="18"/>
                <w:szCs w:val="18"/>
              </w:rPr>
            </w:pPr>
          </w:p>
        </w:tc>
        <w:tc>
          <w:tcPr>
            <w:tcW w:w="1418" w:type="dxa"/>
          </w:tcPr>
          <w:p w:rsidR="001549C9" w:rsidRDefault="001549C9" w:rsidP="001549C9">
            <w:pPr>
              <w:pStyle w:val="Default"/>
              <w:rPr>
                <w:sz w:val="18"/>
                <w:szCs w:val="18"/>
              </w:rPr>
            </w:pPr>
            <w:r>
              <w:rPr>
                <w:sz w:val="18"/>
                <w:szCs w:val="18"/>
              </w:rPr>
              <w:t xml:space="preserve">Using a transistor to slowly charge and discharge a capacitor </w:t>
            </w:r>
          </w:p>
          <w:p w:rsidR="001549C9" w:rsidRDefault="001549C9" w:rsidP="005E2AE3">
            <w:pPr>
              <w:pStyle w:val="Default"/>
              <w:rPr>
                <w:sz w:val="18"/>
                <w:szCs w:val="18"/>
              </w:rPr>
            </w:pPr>
          </w:p>
        </w:tc>
        <w:tc>
          <w:tcPr>
            <w:tcW w:w="5372" w:type="dxa"/>
          </w:tcPr>
          <w:p w:rsidR="001549C9" w:rsidRDefault="001549C9" w:rsidP="001549C9">
            <w:pPr>
              <w:pStyle w:val="Default"/>
              <w:rPr>
                <w:sz w:val="18"/>
                <w:szCs w:val="18"/>
              </w:rPr>
            </w:pPr>
            <w:r>
              <w:rPr>
                <w:sz w:val="18"/>
                <w:szCs w:val="18"/>
              </w:rPr>
              <w:t xml:space="preserve">Connect the circuit as shown. Close the switch and observe what happens to the LED. Open the switch and observe what happens to the LED. Discuss what happens to the capacitor when the switch is closed and when it is opened. </w:t>
            </w:r>
          </w:p>
          <w:p w:rsidR="001549C9" w:rsidRDefault="001549C9" w:rsidP="005E2AE3">
            <w:pPr>
              <w:pStyle w:val="Default"/>
              <w:rPr>
                <w:sz w:val="18"/>
                <w:szCs w:val="18"/>
              </w:rPr>
            </w:pPr>
          </w:p>
          <w:p w:rsidR="001549C9" w:rsidRDefault="001549C9" w:rsidP="005E2AE3">
            <w:pPr>
              <w:pStyle w:val="Default"/>
              <w:rPr>
                <w:sz w:val="18"/>
                <w:szCs w:val="18"/>
              </w:rPr>
            </w:pPr>
            <w:r>
              <w:rPr>
                <w:noProof/>
                <w:sz w:val="18"/>
                <w:szCs w:val="18"/>
                <w:lang w:eastAsia="en-GB"/>
              </w:rPr>
              <w:drawing>
                <wp:inline distT="0" distB="0" distL="0" distR="0">
                  <wp:extent cx="2771775" cy="1571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1775" cy="1571625"/>
                          </a:xfrm>
                          <a:prstGeom prst="rect">
                            <a:avLst/>
                          </a:prstGeom>
                          <a:noFill/>
                          <a:ln>
                            <a:noFill/>
                          </a:ln>
                        </pic:spPr>
                      </pic:pic>
                    </a:graphicData>
                  </a:graphic>
                </wp:inline>
              </w:drawing>
            </w:r>
          </w:p>
          <w:p w:rsidR="001549C9" w:rsidRDefault="001549C9" w:rsidP="001549C9">
            <w:pPr>
              <w:pStyle w:val="Default"/>
              <w:rPr>
                <w:sz w:val="18"/>
                <w:szCs w:val="18"/>
              </w:rPr>
            </w:pPr>
            <w:r>
              <w:rPr>
                <w:sz w:val="18"/>
                <w:szCs w:val="18"/>
              </w:rPr>
              <w:t xml:space="preserve">Replace the 100KΩ resistor and the 470Ω resistor with different values and observe what happens to the charging and discharging rate of the capacitor. Discuss the application of a capacitor in an electronic circuit, e.g. in a camera flash </w:t>
            </w:r>
          </w:p>
          <w:p w:rsidR="001549C9" w:rsidRDefault="001549C9" w:rsidP="005E2AE3">
            <w:pPr>
              <w:pStyle w:val="Default"/>
              <w:rPr>
                <w:sz w:val="18"/>
                <w:szCs w:val="18"/>
              </w:rPr>
            </w:pPr>
          </w:p>
          <w:p w:rsidR="001549C9" w:rsidRDefault="001549C9" w:rsidP="005E2AE3">
            <w:pPr>
              <w:pStyle w:val="Default"/>
              <w:rPr>
                <w:sz w:val="18"/>
                <w:szCs w:val="18"/>
              </w:rPr>
            </w:pPr>
          </w:p>
        </w:tc>
        <w:tc>
          <w:tcPr>
            <w:tcW w:w="2707" w:type="dxa"/>
          </w:tcPr>
          <w:p w:rsidR="001549C9" w:rsidRDefault="001549C9" w:rsidP="001549C9">
            <w:pPr>
              <w:pStyle w:val="Default"/>
              <w:rPr>
                <w:sz w:val="18"/>
                <w:szCs w:val="18"/>
              </w:rPr>
            </w:pPr>
          </w:p>
          <w:p w:rsidR="001549C9" w:rsidRDefault="001549C9" w:rsidP="001549C9">
            <w:pPr>
              <w:pStyle w:val="Default"/>
              <w:rPr>
                <w:sz w:val="18"/>
                <w:szCs w:val="18"/>
              </w:rPr>
            </w:pPr>
          </w:p>
          <w:p w:rsidR="001549C9" w:rsidRDefault="001549C9" w:rsidP="001549C9">
            <w:pPr>
              <w:pStyle w:val="Default"/>
              <w:rPr>
                <w:sz w:val="18"/>
                <w:szCs w:val="18"/>
              </w:rPr>
            </w:pPr>
          </w:p>
          <w:p w:rsidR="001549C9" w:rsidRDefault="001549C9" w:rsidP="001549C9">
            <w:pPr>
              <w:pStyle w:val="Default"/>
              <w:rPr>
                <w:sz w:val="18"/>
                <w:szCs w:val="18"/>
              </w:rPr>
            </w:pPr>
          </w:p>
          <w:p w:rsidR="001549C9" w:rsidRDefault="001549C9" w:rsidP="001549C9">
            <w:pPr>
              <w:pStyle w:val="Default"/>
              <w:rPr>
                <w:sz w:val="18"/>
                <w:szCs w:val="18"/>
              </w:rPr>
            </w:pPr>
          </w:p>
          <w:p w:rsidR="001549C9" w:rsidRDefault="001549C9" w:rsidP="001549C9">
            <w:pPr>
              <w:pStyle w:val="Default"/>
              <w:rPr>
                <w:sz w:val="18"/>
                <w:szCs w:val="18"/>
              </w:rPr>
            </w:pPr>
          </w:p>
          <w:p w:rsidR="001549C9" w:rsidRDefault="001549C9" w:rsidP="001549C9">
            <w:pPr>
              <w:pStyle w:val="Default"/>
              <w:rPr>
                <w:sz w:val="18"/>
                <w:szCs w:val="18"/>
              </w:rPr>
            </w:pPr>
          </w:p>
          <w:p w:rsidR="001549C9" w:rsidRDefault="001549C9" w:rsidP="001549C9">
            <w:pPr>
              <w:pStyle w:val="Default"/>
              <w:rPr>
                <w:sz w:val="18"/>
                <w:szCs w:val="18"/>
              </w:rPr>
            </w:pPr>
          </w:p>
          <w:p w:rsidR="001549C9" w:rsidRDefault="001549C9" w:rsidP="001549C9">
            <w:pPr>
              <w:pStyle w:val="Default"/>
              <w:rPr>
                <w:sz w:val="18"/>
                <w:szCs w:val="18"/>
              </w:rPr>
            </w:pPr>
            <w:r>
              <w:rPr>
                <w:sz w:val="18"/>
                <w:szCs w:val="18"/>
              </w:rPr>
              <w:t xml:space="preserve">What is the importance of a capacitor in an electric circuit? </w:t>
            </w:r>
          </w:p>
          <w:p w:rsidR="001549C9" w:rsidRDefault="001549C9" w:rsidP="008E139A">
            <w:pPr>
              <w:pStyle w:val="Default"/>
              <w:rPr>
                <w:sz w:val="18"/>
                <w:szCs w:val="18"/>
              </w:rPr>
            </w:pPr>
          </w:p>
        </w:tc>
      </w:tr>
    </w:tbl>
    <w:p w:rsidR="008E139A" w:rsidRDefault="008E139A"/>
    <w:p w:rsidR="008E139A" w:rsidRDefault="008E139A"/>
    <w:sectPr w:rsidR="008E139A" w:rsidSect="008E139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altName w:val="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39A"/>
    <w:rsid w:val="00004195"/>
    <w:rsid w:val="00005D9D"/>
    <w:rsid w:val="0001094F"/>
    <w:rsid w:val="000173F0"/>
    <w:rsid w:val="00026387"/>
    <w:rsid w:val="00033D85"/>
    <w:rsid w:val="00043CB2"/>
    <w:rsid w:val="000444E5"/>
    <w:rsid w:val="000569CC"/>
    <w:rsid w:val="0006035E"/>
    <w:rsid w:val="00067899"/>
    <w:rsid w:val="000736B4"/>
    <w:rsid w:val="00073DC0"/>
    <w:rsid w:val="00096868"/>
    <w:rsid w:val="00097FA6"/>
    <w:rsid w:val="000A157E"/>
    <w:rsid w:val="000A3BD9"/>
    <w:rsid w:val="000A755B"/>
    <w:rsid w:val="000B2A3E"/>
    <w:rsid w:val="000B4B9B"/>
    <w:rsid w:val="000B7613"/>
    <w:rsid w:val="000D0726"/>
    <w:rsid w:val="000D32F0"/>
    <w:rsid w:val="000E24D5"/>
    <w:rsid w:val="000E4F13"/>
    <w:rsid w:val="000E4F57"/>
    <w:rsid w:val="000F2F3D"/>
    <w:rsid w:val="000F6089"/>
    <w:rsid w:val="001122B4"/>
    <w:rsid w:val="001122B5"/>
    <w:rsid w:val="001137DC"/>
    <w:rsid w:val="00127375"/>
    <w:rsid w:val="00140360"/>
    <w:rsid w:val="00142A61"/>
    <w:rsid w:val="0014413C"/>
    <w:rsid w:val="001549C9"/>
    <w:rsid w:val="00170DF1"/>
    <w:rsid w:val="00184B31"/>
    <w:rsid w:val="00191847"/>
    <w:rsid w:val="001920A4"/>
    <w:rsid w:val="00193C5A"/>
    <w:rsid w:val="001A387C"/>
    <w:rsid w:val="001A46EF"/>
    <w:rsid w:val="001B2251"/>
    <w:rsid w:val="001C27FB"/>
    <w:rsid w:val="001C67EB"/>
    <w:rsid w:val="001D553F"/>
    <w:rsid w:val="001D7D4F"/>
    <w:rsid w:val="001E1CE2"/>
    <w:rsid w:val="001F2C69"/>
    <w:rsid w:val="001F2D5C"/>
    <w:rsid w:val="00203E57"/>
    <w:rsid w:val="002044DF"/>
    <w:rsid w:val="00212246"/>
    <w:rsid w:val="002170C9"/>
    <w:rsid w:val="0021787A"/>
    <w:rsid w:val="00235D72"/>
    <w:rsid w:val="002416C3"/>
    <w:rsid w:val="00251630"/>
    <w:rsid w:val="00252C62"/>
    <w:rsid w:val="00263F87"/>
    <w:rsid w:val="00264F39"/>
    <w:rsid w:val="002664D6"/>
    <w:rsid w:val="002673DE"/>
    <w:rsid w:val="00267F04"/>
    <w:rsid w:val="002762C1"/>
    <w:rsid w:val="00281E9D"/>
    <w:rsid w:val="00282712"/>
    <w:rsid w:val="00282E5D"/>
    <w:rsid w:val="00293F8D"/>
    <w:rsid w:val="002A00CE"/>
    <w:rsid w:val="002A53D3"/>
    <w:rsid w:val="002B4738"/>
    <w:rsid w:val="002C0411"/>
    <w:rsid w:val="002C4530"/>
    <w:rsid w:val="002C7C4D"/>
    <w:rsid w:val="002E2943"/>
    <w:rsid w:val="002E601A"/>
    <w:rsid w:val="002F0A33"/>
    <w:rsid w:val="00303FAD"/>
    <w:rsid w:val="0030402F"/>
    <w:rsid w:val="00304E8C"/>
    <w:rsid w:val="00306922"/>
    <w:rsid w:val="00312872"/>
    <w:rsid w:val="003144D8"/>
    <w:rsid w:val="003164F5"/>
    <w:rsid w:val="00320652"/>
    <w:rsid w:val="00322892"/>
    <w:rsid w:val="00323839"/>
    <w:rsid w:val="00334EB1"/>
    <w:rsid w:val="00336591"/>
    <w:rsid w:val="00337699"/>
    <w:rsid w:val="00344384"/>
    <w:rsid w:val="00345940"/>
    <w:rsid w:val="0034739D"/>
    <w:rsid w:val="003565BA"/>
    <w:rsid w:val="00357ACC"/>
    <w:rsid w:val="0037481B"/>
    <w:rsid w:val="00374AF0"/>
    <w:rsid w:val="003B3816"/>
    <w:rsid w:val="003B6DBE"/>
    <w:rsid w:val="003C0284"/>
    <w:rsid w:val="003D7785"/>
    <w:rsid w:val="003E1A10"/>
    <w:rsid w:val="003E5032"/>
    <w:rsid w:val="003F2EF9"/>
    <w:rsid w:val="0040186A"/>
    <w:rsid w:val="00401F54"/>
    <w:rsid w:val="00411F3F"/>
    <w:rsid w:val="00412FD3"/>
    <w:rsid w:val="004131F4"/>
    <w:rsid w:val="00415763"/>
    <w:rsid w:val="00415EA9"/>
    <w:rsid w:val="004214A1"/>
    <w:rsid w:val="004268E5"/>
    <w:rsid w:val="00441819"/>
    <w:rsid w:val="00445888"/>
    <w:rsid w:val="00447753"/>
    <w:rsid w:val="00455831"/>
    <w:rsid w:val="00457753"/>
    <w:rsid w:val="004620C0"/>
    <w:rsid w:val="00463A8C"/>
    <w:rsid w:val="00464D3B"/>
    <w:rsid w:val="0046505C"/>
    <w:rsid w:val="00473B66"/>
    <w:rsid w:val="004771B3"/>
    <w:rsid w:val="00483F46"/>
    <w:rsid w:val="00484439"/>
    <w:rsid w:val="00486F3D"/>
    <w:rsid w:val="004933F6"/>
    <w:rsid w:val="00493CC4"/>
    <w:rsid w:val="00496335"/>
    <w:rsid w:val="004A19DD"/>
    <w:rsid w:val="004A204A"/>
    <w:rsid w:val="004A376A"/>
    <w:rsid w:val="004A37F6"/>
    <w:rsid w:val="004A48A1"/>
    <w:rsid w:val="004B18CE"/>
    <w:rsid w:val="004B5AC6"/>
    <w:rsid w:val="004B6C86"/>
    <w:rsid w:val="004B74A8"/>
    <w:rsid w:val="004B7FC9"/>
    <w:rsid w:val="004C3613"/>
    <w:rsid w:val="004C47E8"/>
    <w:rsid w:val="004D3544"/>
    <w:rsid w:val="004D45D8"/>
    <w:rsid w:val="004D4B96"/>
    <w:rsid w:val="004E08CC"/>
    <w:rsid w:val="004E3017"/>
    <w:rsid w:val="004F0A5A"/>
    <w:rsid w:val="004F1E56"/>
    <w:rsid w:val="004F2218"/>
    <w:rsid w:val="004F3EF5"/>
    <w:rsid w:val="004F5F9E"/>
    <w:rsid w:val="004F735B"/>
    <w:rsid w:val="004F7A05"/>
    <w:rsid w:val="00500774"/>
    <w:rsid w:val="00504032"/>
    <w:rsid w:val="00505950"/>
    <w:rsid w:val="00506E92"/>
    <w:rsid w:val="00515183"/>
    <w:rsid w:val="00516F6B"/>
    <w:rsid w:val="005206CB"/>
    <w:rsid w:val="0052263F"/>
    <w:rsid w:val="00535EBB"/>
    <w:rsid w:val="00541616"/>
    <w:rsid w:val="0054345A"/>
    <w:rsid w:val="00543BBB"/>
    <w:rsid w:val="0055130C"/>
    <w:rsid w:val="005556C9"/>
    <w:rsid w:val="00556178"/>
    <w:rsid w:val="00557D4F"/>
    <w:rsid w:val="005618AF"/>
    <w:rsid w:val="00562790"/>
    <w:rsid w:val="00564AD5"/>
    <w:rsid w:val="00566DFD"/>
    <w:rsid w:val="00574610"/>
    <w:rsid w:val="00575FCF"/>
    <w:rsid w:val="005868A6"/>
    <w:rsid w:val="00595282"/>
    <w:rsid w:val="005A31DF"/>
    <w:rsid w:val="005A3313"/>
    <w:rsid w:val="005C2348"/>
    <w:rsid w:val="005D1B08"/>
    <w:rsid w:val="005D30A8"/>
    <w:rsid w:val="005D39E1"/>
    <w:rsid w:val="005D7588"/>
    <w:rsid w:val="005E2AE3"/>
    <w:rsid w:val="005F0665"/>
    <w:rsid w:val="005F0D9E"/>
    <w:rsid w:val="005F7263"/>
    <w:rsid w:val="006005D5"/>
    <w:rsid w:val="006040C4"/>
    <w:rsid w:val="00604C46"/>
    <w:rsid w:val="006124D2"/>
    <w:rsid w:val="00616B62"/>
    <w:rsid w:val="00634B4E"/>
    <w:rsid w:val="00640F17"/>
    <w:rsid w:val="00641342"/>
    <w:rsid w:val="00643244"/>
    <w:rsid w:val="00643CDF"/>
    <w:rsid w:val="00645E6C"/>
    <w:rsid w:val="00647D8B"/>
    <w:rsid w:val="00650C52"/>
    <w:rsid w:val="00660130"/>
    <w:rsid w:val="00661674"/>
    <w:rsid w:val="0066260E"/>
    <w:rsid w:val="00665100"/>
    <w:rsid w:val="00667171"/>
    <w:rsid w:val="0068213A"/>
    <w:rsid w:val="006960DF"/>
    <w:rsid w:val="006A5EFB"/>
    <w:rsid w:val="006A6168"/>
    <w:rsid w:val="006B2E5A"/>
    <w:rsid w:val="006D455F"/>
    <w:rsid w:val="006D45A9"/>
    <w:rsid w:val="006E6EB8"/>
    <w:rsid w:val="006F1024"/>
    <w:rsid w:val="00704880"/>
    <w:rsid w:val="0070527B"/>
    <w:rsid w:val="007061A5"/>
    <w:rsid w:val="00712742"/>
    <w:rsid w:val="0071290E"/>
    <w:rsid w:val="00716857"/>
    <w:rsid w:val="0072052D"/>
    <w:rsid w:val="00726CF5"/>
    <w:rsid w:val="00730703"/>
    <w:rsid w:val="0073111F"/>
    <w:rsid w:val="00736947"/>
    <w:rsid w:val="00741237"/>
    <w:rsid w:val="007475C3"/>
    <w:rsid w:val="0075393E"/>
    <w:rsid w:val="00761E60"/>
    <w:rsid w:val="00762706"/>
    <w:rsid w:val="00773BDB"/>
    <w:rsid w:val="00786E69"/>
    <w:rsid w:val="007A08C6"/>
    <w:rsid w:val="007A128D"/>
    <w:rsid w:val="007B4917"/>
    <w:rsid w:val="007B6F63"/>
    <w:rsid w:val="007B75A7"/>
    <w:rsid w:val="007B7628"/>
    <w:rsid w:val="007E2726"/>
    <w:rsid w:val="007F17F1"/>
    <w:rsid w:val="007F1FA6"/>
    <w:rsid w:val="007F2239"/>
    <w:rsid w:val="00800AE0"/>
    <w:rsid w:val="008017A7"/>
    <w:rsid w:val="00803596"/>
    <w:rsid w:val="008054C8"/>
    <w:rsid w:val="00812048"/>
    <w:rsid w:val="00813AC6"/>
    <w:rsid w:val="008202C4"/>
    <w:rsid w:val="00820850"/>
    <w:rsid w:val="008220C9"/>
    <w:rsid w:val="0082774F"/>
    <w:rsid w:val="008349CB"/>
    <w:rsid w:val="0084133E"/>
    <w:rsid w:val="00842EF4"/>
    <w:rsid w:val="008575BF"/>
    <w:rsid w:val="0086205E"/>
    <w:rsid w:val="0086246D"/>
    <w:rsid w:val="00866AFC"/>
    <w:rsid w:val="00874FEF"/>
    <w:rsid w:val="00881917"/>
    <w:rsid w:val="008857D2"/>
    <w:rsid w:val="00890D98"/>
    <w:rsid w:val="00892DA7"/>
    <w:rsid w:val="008A13FC"/>
    <w:rsid w:val="008A5A9B"/>
    <w:rsid w:val="008B0129"/>
    <w:rsid w:val="008B7553"/>
    <w:rsid w:val="008C0B33"/>
    <w:rsid w:val="008C5E5F"/>
    <w:rsid w:val="008D2CB1"/>
    <w:rsid w:val="008D52F7"/>
    <w:rsid w:val="008E139A"/>
    <w:rsid w:val="008F2AF7"/>
    <w:rsid w:val="008F2D88"/>
    <w:rsid w:val="008F7D31"/>
    <w:rsid w:val="00901EFA"/>
    <w:rsid w:val="009029A7"/>
    <w:rsid w:val="009030CC"/>
    <w:rsid w:val="0091113A"/>
    <w:rsid w:val="00917CD5"/>
    <w:rsid w:val="009222EC"/>
    <w:rsid w:val="00924E16"/>
    <w:rsid w:val="00936831"/>
    <w:rsid w:val="00937339"/>
    <w:rsid w:val="00937821"/>
    <w:rsid w:val="00940875"/>
    <w:rsid w:val="00950027"/>
    <w:rsid w:val="00957082"/>
    <w:rsid w:val="009700A3"/>
    <w:rsid w:val="00972358"/>
    <w:rsid w:val="00974D34"/>
    <w:rsid w:val="00977337"/>
    <w:rsid w:val="0098254D"/>
    <w:rsid w:val="009843DD"/>
    <w:rsid w:val="00991D7E"/>
    <w:rsid w:val="009957E1"/>
    <w:rsid w:val="00995F3A"/>
    <w:rsid w:val="009A4472"/>
    <w:rsid w:val="009A4F82"/>
    <w:rsid w:val="009A54BE"/>
    <w:rsid w:val="009A5560"/>
    <w:rsid w:val="009A7CFB"/>
    <w:rsid w:val="009B05AC"/>
    <w:rsid w:val="009C28A4"/>
    <w:rsid w:val="009C7FCA"/>
    <w:rsid w:val="009D3676"/>
    <w:rsid w:val="009E38C6"/>
    <w:rsid w:val="009E65ED"/>
    <w:rsid w:val="009F5BCE"/>
    <w:rsid w:val="00A01DCD"/>
    <w:rsid w:val="00A0302E"/>
    <w:rsid w:val="00A0449B"/>
    <w:rsid w:val="00A217FF"/>
    <w:rsid w:val="00A21DF3"/>
    <w:rsid w:val="00A24186"/>
    <w:rsid w:val="00A31673"/>
    <w:rsid w:val="00A32BAD"/>
    <w:rsid w:val="00A34007"/>
    <w:rsid w:val="00A34E1E"/>
    <w:rsid w:val="00A37D5F"/>
    <w:rsid w:val="00A41F07"/>
    <w:rsid w:val="00A43C32"/>
    <w:rsid w:val="00A44690"/>
    <w:rsid w:val="00A52FF0"/>
    <w:rsid w:val="00A61B5C"/>
    <w:rsid w:val="00A61B81"/>
    <w:rsid w:val="00A7147D"/>
    <w:rsid w:val="00A84A15"/>
    <w:rsid w:val="00A95C06"/>
    <w:rsid w:val="00AB72F0"/>
    <w:rsid w:val="00AC4A14"/>
    <w:rsid w:val="00AD321A"/>
    <w:rsid w:val="00AD36FD"/>
    <w:rsid w:val="00AD42A3"/>
    <w:rsid w:val="00AD4617"/>
    <w:rsid w:val="00AE1866"/>
    <w:rsid w:val="00AE2EF9"/>
    <w:rsid w:val="00AE5408"/>
    <w:rsid w:val="00AE5B55"/>
    <w:rsid w:val="00AE6C95"/>
    <w:rsid w:val="00AE703A"/>
    <w:rsid w:val="00AF03AA"/>
    <w:rsid w:val="00AF6E71"/>
    <w:rsid w:val="00B0075C"/>
    <w:rsid w:val="00B02812"/>
    <w:rsid w:val="00B0361D"/>
    <w:rsid w:val="00B14599"/>
    <w:rsid w:val="00B14C8D"/>
    <w:rsid w:val="00B1684B"/>
    <w:rsid w:val="00B30FFD"/>
    <w:rsid w:val="00B41D06"/>
    <w:rsid w:val="00B44C92"/>
    <w:rsid w:val="00B64F2D"/>
    <w:rsid w:val="00B65CB4"/>
    <w:rsid w:val="00B72984"/>
    <w:rsid w:val="00B75DD8"/>
    <w:rsid w:val="00B80427"/>
    <w:rsid w:val="00B821FD"/>
    <w:rsid w:val="00B856E2"/>
    <w:rsid w:val="00B90797"/>
    <w:rsid w:val="00B96C2A"/>
    <w:rsid w:val="00BA45BD"/>
    <w:rsid w:val="00BC3EAB"/>
    <w:rsid w:val="00BC44F1"/>
    <w:rsid w:val="00BD115F"/>
    <w:rsid w:val="00BD19A8"/>
    <w:rsid w:val="00BD6B6D"/>
    <w:rsid w:val="00BD6DA6"/>
    <w:rsid w:val="00BE2299"/>
    <w:rsid w:val="00BE46AE"/>
    <w:rsid w:val="00BE7597"/>
    <w:rsid w:val="00BF0AE1"/>
    <w:rsid w:val="00BF14E5"/>
    <w:rsid w:val="00BF2312"/>
    <w:rsid w:val="00BF60B0"/>
    <w:rsid w:val="00C0062B"/>
    <w:rsid w:val="00C02095"/>
    <w:rsid w:val="00C02397"/>
    <w:rsid w:val="00C0721B"/>
    <w:rsid w:val="00C07E1C"/>
    <w:rsid w:val="00C1414E"/>
    <w:rsid w:val="00C16572"/>
    <w:rsid w:val="00C17181"/>
    <w:rsid w:val="00C20DFF"/>
    <w:rsid w:val="00C26392"/>
    <w:rsid w:val="00C35F08"/>
    <w:rsid w:val="00C51433"/>
    <w:rsid w:val="00C52968"/>
    <w:rsid w:val="00C54794"/>
    <w:rsid w:val="00C54933"/>
    <w:rsid w:val="00C65CBB"/>
    <w:rsid w:val="00C766BA"/>
    <w:rsid w:val="00C76F5E"/>
    <w:rsid w:val="00C80D05"/>
    <w:rsid w:val="00C8344D"/>
    <w:rsid w:val="00C87278"/>
    <w:rsid w:val="00C9186F"/>
    <w:rsid w:val="00C934EB"/>
    <w:rsid w:val="00C97A14"/>
    <w:rsid w:val="00CA3AE4"/>
    <w:rsid w:val="00CC1EC8"/>
    <w:rsid w:val="00CC2191"/>
    <w:rsid w:val="00CC26E6"/>
    <w:rsid w:val="00CC6329"/>
    <w:rsid w:val="00CD5CD6"/>
    <w:rsid w:val="00CF1E97"/>
    <w:rsid w:val="00CF5AE2"/>
    <w:rsid w:val="00D02171"/>
    <w:rsid w:val="00D106D0"/>
    <w:rsid w:val="00D12523"/>
    <w:rsid w:val="00D12CE8"/>
    <w:rsid w:val="00D14993"/>
    <w:rsid w:val="00D1760B"/>
    <w:rsid w:val="00D264B7"/>
    <w:rsid w:val="00D305ED"/>
    <w:rsid w:val="00D4251B"/>
    <w:rsid w:val="00D4601C"/>
    <w:rsid w:val="00D52C64"/>
    <w:rsid w:val="00D61901"/>
    <w:rsid w:val="00D63261"/>
    <w:rsid w:val="00D77D09"/>
    <w:rsid w:val="00D90AD1"/>
    <w:rsid w:val="00DA1CEE"/>
    <w:rsid w:val="00DA2FC1"/>
    <w:rsid w:val="00DB5D5C"/>
    <w:rsid w:val="00DB7F19"/>
    <w:rsid w:val="00DC3546"/>
    <w:rsid w:val="00DD3F95"/>
    <w:rsid w:val="00DE1E66"/>
    <w:rsid w:val="00DE45BE"/>
    <w:rsid w:val="00DE72CD"/>
    <w:rsid w:val="00DF309E"/>
    <w:rsid w:val="00E0664C"/>
    <w:rsid w:val="00E07B1E"/>
    <w:rsid w:val="00E16B3F"/>
    <w:rsid w:val="00E21846"/>
    <w:rsid w:val="00E219F7"/>
    <w:rsid w:val="00E334D7"/>
    <w:rsid w:val="00E504ED"/>
    <w:rsid w:val="00E52DD1"/>
    <w:rsid w:val="00E52F44"/>
    <w:rsid w:val="00E653F8"/>
    <w:rsid w:val="00E660C9"/>
    <w:rsid w:val="00E71C32"/>
    <w:rsid w:val="00E745D0"/>
    <w:rsid w:val="00E82B00"/>
    <w:rsid w:val="00E84627"/>
    <w:rsid w:val="00E86A47"/>
    <w:rsid w:val="00E9170D"/>
    <w:rsid w:val="00E93E7F"/>
    <w:rsid w:val="00E96EDC"/>
    <w:rsid w:val="00EA1709"/>
    <w:rsid w:val="00EA4681"/>
    <w:rsid w:val="00EA50A0"/>
    <w:rsid w:val="00EA5BA8"/>
    <w:rsid w:val="00EA5C2A"/>
    <w:rsid w:val="00EB63D9"/>
    <w:rsid w:val="00EC16F3"/>
    <w:rsid w:val="00EC5179"/>
    <w:rsid w:val="00EC6D86"/>
    <w:rsid w:val="00ED72CD"/>
    <w:rsid w:val="00EF7A6C"/>
    <w:rsid w:val="00F037C1"/>
    <w:rsid w:val="00F040C6"/>
    <w:rsid w:val="00F0574A"/>
    <w:rsid w:val="00F07E16"/>
    <w:rsid w:val="00F15124"/>
    <w:rsid w:val="00F172A0"/>
    <w:rsid w:val="00F219F7"/>
    <w:rsid w:val="00F24656"/>
    <w:rsid w:val="00F26012"/>
    <w:rsid w:val="00F30F29"/>
    <w:rsid w:val="00F36498"/>
    <w:rsid w:val="00F36683"/>
    <w:rsid w:val="00F37C46"/>
    <w:rsid w:val="00F40A44"/>
    <w:rsid w:val="00F5061E"/>
    <w:rsid w:val="00F52E61"/>
    <w:rsid w:val="00F5664E"/>
    <w:rsid w:val="00F65907"/>
    <w:rsid w:val="00F65F4E"/>
    <w:rsid w:val="00F72D74"/>
    <w:rsid w:val="00F8480F"/>
    <w:rsid w:val="00F84D84"/>
    <w:rsid w:val="00F86CDB"/>
    <w:rsid w:val="00F9069C"/>
    <w:rsid w:val="00F915B9"/>
    <w:rsid w:val="00FA6A02"/>
    <w:rsid w:val="00FB1CC4"/>
    <w:rsid w:val="00FC003E"/>
    <w:rsid w:val="00FC0DF1"/>
    <w:rsid w:val="00FC4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E139A"/>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8E13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41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3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E139A"/>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8E13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41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3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Swinscoe</dc:creator>
  <cp:keywords/>
  <dc:description/>
  <cp:lastModifiedBy>David</cp:lastModifiedBy>
  <cp:revision>6</cp:revision>
  <dcterms:created xsi:type="dcterms:W3CDTF">2013-08-20T16:41:00Z</dcterms:created>
  <dcterms:modified xsi:type="dcterms:W3CDTF">2013-09-08T21:32:00Z</dcterms:modified>
</cp:coreProperties>
</file>